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8D" w:rsidRPr="00332DE8" w:rsidRDefault="00B5388D" w:rsidP="000277EC">
      <w:pPr>
        <w:pStyle w:val="Zkladntext"/>
        <w:outlineLvl w:val="0"/>
        <w:rPr>
          <w:rFonts w:ascii="Times New Roman" w:hAnsi="Times New Roman"/>
        </w:rPr>
      </w:pPr>
    </w:p>
    <w:p w:rsidR="002C6490" w:rsidRDefault="00ED6F95" w:rsidP="00ED6F95">
      <w:pPr>
        <w:rPr>
          <w:sz w:val="24"/>
        </w:rPr>
      </w:pPr>
      <w:r w:rsidRPr="00ED6F95">
        <w:rPr>
          <w:sz w:val="24"/>
        </w:rPr>
        <w:t xml:space="preserve">Nástin </w:t>
      </w:r>
      <w:proofErr w:type="spellStart"/>
      <w:r w:rsidRPr="00ED6F95">
        <w:rPr>
          <w:sz w:val="24"/>
        </w:rPr>
        <w:t>h</w:t>
      </w:r>
      <w:r w:rsidR="002C6490" w:rsidRPr="00ED6F95">
        <w:rPr>
          <w:sz w:val="24"/>
        </w:rPr>
        <w:t>istoricko</w:t>
      </w:r>
      <w:proofErr w:type="spellEnd"/>
      <w:r w:rsidR="002C6490" w:rsidRPr="00ED6F95">
        <w:rPr>
          <w:sz w:val="24"/>
        </w:rPr>
        <w:t xml:space="preserve"> – geografick</w:t>
      </w:r>
      <w:r w:rsidR="007B3715">
        <w:rPr>
          <w:sz w:val="24"/>
        </w:rPr>
        <w:t>é</w:t>
      </w:r>
      <w:r w:rsidR="002C6490" w:rsidRPr="00ED6F95">
        <w:rPr>
          <w:sz w:val="24"/>
        </w:rPr>
        <w:t xml:space="preserve"> situace </w:t>
      </w:r>
      <w:proofErr w:type="spellStart"/>
      <w:r w:rsidR="002C6490" w:rsidRPr="00ED6F95">
        <w:rPr>
          <w:sz w:val="24"/>
        </w:rPr>
        <w:t>Hornoslavko</w:t>
      </w:r>
      <w:proofErr w:type="spellEnd"/>
      <w:r w:rsidR="002C6490" w:rsidRPr="00ED6F95">
        <w:rPr>
          <w:sz w:val="24"/>
        </w:rPr>
        <w:t>-</w:t>
      </w:r>
      <w:proofErr w:type="spellStart"/>
      <w:r w:rsidR="002C6490" w:rsidRPr="00ED6F95">
        <w:rPr>
          <w:sz w:val="24"/>
        </w:rPr>
        <w:t>krásenského</w:t>
      </w:r>
      <w:proofErr w:type="spellEnd"/>
      <w:r w:rsidR="002C6490" w:rsidRPr="00ED6F95">
        <w:rPr>
          <w:sz w:val="24"/>
        </w:rPr>
        <w:t xml:space="preserve"> revíru</w:t>
      </w:r>
    </w:p>
    <w:p w:rsidR="00136CF0" w:rsidRDefault="00136CF0" w:rsidP="00ED6F95">
      <w:pPr>
        <w:rPr>
          <w:sz w:val="24"/>
        </w:rPr>
      </w:pPr>
    </w:p>
    <w:p w:rsidR="00136CF0" w:rsidRPr="00ED6F95" w:rsidRDefault="00136CF0" w:rsidP="00ED6F95">
      <w:pPr>
        <w:rPr>
          <w:sz w:val="24"/>
        </w:rPr>
      </w:pPr>
      <w:r>
        <w:rPr>
          <w:sz w:val="24"/>
        </w:rPr>
        <w:t>Ing. Pavel Beran, Loket</w:t>
      </w:r>
    </w:p>
    <w:p w:rsidR="009B0F25" w:rsidRPr="00332DE8" w:rsidRDefault="009B0F25" w:rsidP="002A3618">
      <w:pPr>
        <w:ind w:firstLine="709"/>
        <w:jc w:val="center"/>
        <w:rPr>
          <w:b w:val="0"/>
          <w:sz w:val="24"/>
        </w:rPr>
      </w:pPr>
    </w:p>
    <w:p w:rsidR="00ED6F95" w:rsidRDefault="003475D3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t>Horní Slavkov (</w:t>
      </w:r>
      <w:r w:rsidR="00ED0A18" w:rsidRPr="007605BF">
        <w:rPr>
          <w:b w:val="0"/>
          <w:sz w:val="24"/>
        </w:rPr>
        <w:t xml:space="preserve">dříve </w:t>
      </w:r>
      <w:proofErr w:type="spellStart"/>
      <w:r w:rsidRPr="007605BF">
        <w:rPr>
          <w:b w:val="0"/>
          <w:sz w:val="24"/>
        </w:rPr>
        <w:t>Schlaggenwald</w:t>
      </w:r>
      <w:proofErr w:type="spellEnd"/>
      <w:r w:rsidRPr="007605BF">
        <w:rPr>
          <w:b w:val="0"/>
          <w:sz w:val="24"/>
        </w:rPr>
        <w:t>) představuje významné královské horní město ležící v malebném pohoří Sl</w:t>
      </w:r>
      <w:r w:rsidR="00D30DCF">
        <w:rPr>
          <w:b w:val="0"/>
          <w:sz w:val="24"/>
        </w:rPr>
        <w:t xml:space="preserve">avkovský (dříve Císařský) les, </w:t>
      </w:r>
      <w:r w:rsidR="002A7183">
        <w:rPr>
          <w:b w:val="0"/>
          <w:sz w:val="24"/>
        </w:rPr>
        <w:t>téměř</w:t>
      </w:r>
      <w:r w:rsidRPr="007605BF">
        <w:rPr>
          <w:b w:val="0"/>
          <w:sz w:val="24"/>
        </w:rPr>
        <w:t xml:space="preserve"> uprostřed tzv. „lázeňského trojúhelníku“, tj</w:t>
      </w:r>
      <w:r w:rsidR="006C1981">
        <w:rPr>
          <w:b w:val="0"/>
          <w:sz w:val="24"/>
        </w:rPr>
        <w:t>. mezi známými lázeňskými městy Karlovy</w:t>
      </w:r>
      <w:r w:rsidRPr="007605BF">
        <w:rPr>
          <w:b w:val="0"/>
          <w:sz w:val="24"/>
        </w:rPr>
        <w:t xml:space="preserve"> Vary, Mariáns</w:t>
      </w:r>
      <w:r w:rsidR="006C1981">
        <w:rPr>
          <w:b w:val="0"/>
          <w:sz w:val="24"/>
        </w:rPr>
        <w:t>ké</w:t>
      </w:r>
      <w:r w:rsidRPr="007605BF">
        <w:rPr>
          <w:b w:val="0"/>
          <w:sz w:val="24"/>
        </w:rPr>
        <w:t xml:space="preserve"> Lázně a Františkov</w:t>
      </w:r>
      <w:r w:rsidR="006C1981">
        <w:rPr>
          <w:b w:val="0"/>
          <w:sz w:val="24"/>
        </w:rPr>
        <w:t>y</w:t>
      </w:r>
      <w:r w:rsidRPr="007605BF">
        <w:rPr>
          <w:b w:val="0"/>
          <w:sz w:val="24"/>
        </w:rPr>
        <w:t xml:space="preserve"> Lázně. </w:t>
      </w:r>
    </w:p>
    <w:p w:rsidR="00332DE8" w:rsidRPr="007605BF" w:rsidRDefault="002B3B04" w:rsidP="007605BF">
      <w:pPr>
        <w:jc w:val="both"/>
        <w:rPr>
          <w:b w:val="0"/>
          <w:sz w:val="24"/>
          <w:szCs w:val="24"/>
        </w:rPr>
      </w:pPr>
      <w:r w:rsidRPr="007605BF">
        <w:rPr>
          <w:b w:val="0"/>
          <w:sz w:val="24"/>
        </w:rPr>
        <w:t xml:space="preserve">Slavkovský les je součástí </w:t>
      </w:r>
      <w:proofErr w:type="spellStart"/>
      <w:r w:rsidRPr="007605BF">
        <w:rPr>
          <w:b w:val="0"/>
          <w:sz w:val="24"/>
        </w:rPr>
        <w:t>tepelsko</w:t>
      </w:r>
      <w:proofErr w:type="spellEnd"/>
      <w:r w:rsidRPr="007605BF">
        <w:rPr>
          <w:b w:val="0"/>
          <w:sz w:val="24"/>
        </w:rPr>
        <w:t xml:space="preserve"> - </w:t>
      </w:r>
      <w:proofErr w:type="spellStart"/>
      <w:r w:rsidRPr="007605BF">
        <w:rPr>
          <w:b w:val="0"/>
          <w:sz w:val="24"/>
        </w:rPr>
        <w:t>barrandienského</w:t>
      </w:r>
      <w:proofErr w:type="spellEnd"/>
      <w:r w:rsidRPr="007605BF">
        <w:rPr>
          <w:b w:val="0"/>
          <w:sz w:val="24"/>
        </w:rPr>
        <w:t xml:space="preserve"> </w:t>
      </w:r>
      <w:proofErr w:type="spellStart"/>
      <w:r w:rsidRPr="007605BF">
        <w:rPr>
          <w:b w:val="0"/>
          <w:sz w:val="24"/>
        </w:rPr>
        <w:t>proterozoika</w:t>
      </w:r>
      <w:proofErr w:type="spellEnd"/>
      <w:r w:rsidRPr="007605BF">
        <w:rPr>
          <w:b w:val="0"/>
          <w:sz w:val="24"/>
        </w:rPr>
        <w:t xml:space="preserve"> Českého masívu. </w:t>
      </w:r>
      <w:r w:rsidR="006C1981">
        <w:rPr>
          <w:b w:val="0"/>
          <w:sz w:val="24"/>
        </w:rPr>
        <w:t xml:space="preserve">Představuje </w:t>
      </w:r>
      <w:r w:rsidRPr="007605BF">
        <w:rPr>
          <w:b w:val="0"/>
          <w:sz w:val="24"/>
        </w:rPr>
        <w:t xml:space="preserve">orografickou jednotkou, omezenou tektonicky proti sokolovské a chebské pánvi na severozápadě a </w:t>
      </w:r>
      <w:proofErr w:type="spellStart"/>
      <w:r w:rsidRPr="007605BF">
        <w:rPr>
          <w:b w:val="0"/>
          <w:sz w:val="24"/>
        </w:rPr>
        <w:t>chebsko</w:t>
      </w:r>
      <w:proofErr w:type="spellEnd"/>
      <w:r w:rsidRPr="007605BF">
        <w:rPr>
          <w:b w:val="0"/>
          <w:sz w:val="24"/>
        </w:rPr>
        <w:t xml:space="preserve"> - domažlickému příkopu na jihozápadě. </w:t>
      </w:r>
    </w:p>
    <w:p w:rsidR="002B3B04" w:rsidRPr="007605BF" w:rsidRDefault="002B3B04" w:rsidP="007605BF">
      <w:pPr>
        <w:jc w:val="both"/>
        <w:rPr>
          <w:b w:val="0"/>
          <w:sz w:val="24"/>
          <w:szCs w:val="24"/>
        </w:rPr>
      </w:pPr>
      <w:r w:rsidRPr="007605BF">
        <w:rPr>
          <w:b w:val="0"/>
          <w:sz w:val="24"/>
          <w:szCs w:val="24"/>
        </w:rPr>
        <w:t xml:space="preserve">Právě geologická stavba a připomínka ložisek rud je ideálním pojítkem mezi přírodními fenomény </w:t>
      </w:r>
      <w:proofErr w:type="spellStart"/>
      <w:r w:rsidRPr="007605BF">
        <w:rPr>
          <w:b w:val="0"/>
          <w:sz w:val="24"/>
          <w:szCs w:val="24"/>
        </w:rPr>
        <w:t>Hornoslavkovska</w:t>
      </w:r>
      <w:proofErr w:type="spellEnd"/>
      <w:r w:rsidRPr="007605BF">
        <w:rPr>
          <w:b w:val="0"/>
          <w:sz w:val="24"/>
          <w:szCs w:val="24"/>
        </w:rPr>
        <w:t xml:space="preserve"> a historickým vývojem </w:t>
      </w:r>
      <w:r w:rsidR="000718BD">
        <w:rPr>
          <w:b w:val="0"/>
          <w:sz w:val="24"/>
          <w:szCs w:val="24"/>
        </w:rPr>
        <w:t>regionu</w:t>
      </w:r>
      <w:r w:rsidRPr="007605BF">
        <w:rPr>
          <w:b w:val="0"/>
          <w:sz w:val="24"/>
          <w:szCs w:val="24"/>
        </w:rPr>
        <w:t xml:space="preserve"> pod přímým vlivem hornické činnosti člověka. </w:t>
      </w:r>
    </w:p>
    <w:p w:rsidR="002B3B04" w:rsidRPr="007605BF" w:rsidRDefault="002B3B04" w:rsidP="007605BF">
      <w:pPr>
        <w:widowControl w:val="0"/>
        <w:jc w:val="both"/>
        <w:rPr>
          <w:b w:val="0"/>
          <w:sz w:val="24"/>
          <w:szCs w:val="24"/>
        </w:rPr>
      </w:pPr>
      <w:r w:rsidRPr="007605BF">
        <w:rPr>
          <w:b w:val="0"/>
          <w:sz w:val="24"/>
          <w:szCs w:val="24"/>
        </w:rPr>
        <w:t xml:space="preserve">Oblast Slavkovského lesa geologicky náleží k západočeskému krystaliniku, i když orograficky je obvykle zařazována do krušnohorské soustavy. </w:t>
      </w:r>
    </w:p>
    <w:p w:rsidR="002B3B04" w:rsidRPr="007605BF" w:rsidRDefault="002B3B04" w:rsidP="007605BF">
      <w:pPr>
        <w:widowControl w:val="0"/>
        <w:jc w:val="both"/>
        <w:rPr>
          <w:b w:val="0"/>
          <w:sz w:val="24"/>
          <w:szCs w:val="24"/>
        </w:rPr>
      </w:pPr>
      <w:r w:rsidRPr="007605BF">
        <w:rPr>
          <w:b w:val="0"/>
          <w:sz w:val="24"/>
          <w:szCs w:val="24"/>
        </w:rPr>
        <w:t>Krystalinikum (oblast přeměněných hornin) Slavkovského lesa tvoří západní část geoantiklinály tepelského krystalinického komplexu. Ložisková obl</w:t>
      </w:r>
      <w:r w:rsidR="00ED6F95">
        <w:rPr>
          <w:b w:val="0"/>
          <w:sz w:val="24"/>
          <w:szCs w:val="24"/>
        </w:rPr>
        <w:t>ast obsahuje dvě základní části -</w:t>
      </w:r>
      <w:r w:rsidRPr="007605BF">
        <w:rPr>
          <w:b w:val="0"/>
          <w:sz w:val="24"/>
          <w:szCs w:val="24"/>
        </w:rPr>
        <w:t xml:space="preserve"> komplex metamorfovaných hornin (slavkovskou rulovou kru) a granitoidy (žuly) karlovarského masivu. Podobně se prostor ložiska rozděluje do dvou základních částí na metamorfované horniny pláště a podložní horniny granitoidního charakteru. </w:t>
      </w:r>
    </w:p>
    <w:p w:rsidR="002B3B04" w:rsidRPr="007605BF" w:rsidRDefault="002B3B04" w:rsidP="007605BF">
      <w:pPr>
        <w:widowControl w:val="0"/>
        <w:jc w:val="both"/>
        <w:rPr>
          <w:b w:val="0"/>
          <w:sz w:val="24"/>
          <w:szCs w:val="24"/>
        </w:rPr>
      </w:pPr>
      <w:r w:rsidRPr="007605BF">
        <w:rPr>
          <w:b w:val="0"/>
          <w:sz w:val="24"/>
          <w:szCs w:val="24"/>
        </w:rPr>
        <w:t>Horniny pláště vytvářejí společně celý komplex slavkovské rulové kry (slavkovského krystalinika). Její pokleslá část, což je vlastně ložisková oblast Krásna a Horního Slavkova, náleží do jednotky označované jako slavkovské jádro</w:t>
      </w:r>
      <w:r w:rsidR="00ED6F95">
        <w:rPr>
          <w:b w:val="0"/>
          <w:sz w:val="24"/>
          <w:szCs w:val="24"/>
        </w:rPr>
        <w:t xml:space="preserve">. </w:t>
      </w:r>
      <w:r w:rsidRPr="007605BF">
        <w:rPr>
          <w:b w:val="0"/>
          <w:sz w:val="24"/>
          <w:szCs w:val="24"/>
        </w:rPr>
        <w:t xml:space="preserve">Tyto horninové jednotky obklopují vlastní rudní ložiska, ať již jde o </w:t>
      </w:r>
      <w:proofErr w:type="spellStart"/>
      <w:r w:rsidRPr="007605BF">
        <w:rPr>
          <w:b w:val="0"/>
          <w:sz w:val="24"/>
          <w:szCs w:val="24"/>
        </w:rPr>
        <w:t>greizenové</w:t>
      </w:r>
      <w:proofErr w:type="spellEnd"/>
      <w:r w:rsidRPr="007605BF">
        <w:rPr>
          <w:b w:val="0"/>
          <w:sz w:val="24"/>
          <w:szCs w:val="24"/>
        </w:rPr>
        <w:t xml:space="preserve"> pně (</w:t>
      </w:r>
      <w:proofErr w:type="spellStart"/>
      <w:r w:rsidRPr="007605BF">
        <w:rPr>
          <w:b w:val="0"/>
          <w:sz w:val="24"/>
          <w:szCs w:val="24"/>
        </w:rPr>
        <w:t>greizen</w:t>
      </w:r>
      <w:proofErr w:type="spellEnd"/>
      <w:r w:rsidRPr="007605BF">
        <w:rPr>
          <w:b w:val="0"/>
          <w:sz w:val="24"/>
          <w:szCs w:val="24"/>
        </w:rPr>
        <w:t xml:space="preserve"> představuje horninu tvořenou převážně křemenem, případně slídou, topazem a některými dalšími minerály v podružném množství, která vznikla přeměnou původních žul; tato hornina je obvykle typickou nositelkou </w:t>
      </w:r>
      <w:proofErr w:type="spellStart"/>
      <w:r w:rsidRPr="007605BF">
        <w:rPr>
          <w:b w:val="0"/>
          <w:sz w:val="24"/>
          <w:szCs w:val="24"/>
        </w:rPr>
        <w:t>cíno</w:t>
      </w:r>
      <w:proofErr w:type="spellEnd"/>
      <w:r w:rsidRPr="007605BF">
        <w:rPr>
          <w:b w:val="0"/>
          <w:sz w:val="24"/>
          <w:szCs w:val="24"/>
        </w:rPr>
        <w:t xml:space="preserve">-wolframového zrudnění v okolí Horního Slavkova) či žilné struktury uložené přímo v těchto plášťových horninách, které jsou mimo </w:t>
      </w:r>
      <w:proofErr w:type="spellStart"/>
      <w:r w:rsidRPr="007605BF">
        <w:rPr>
          <w:b w:val="0"/>
          <w:sz w:val="24"/>
          <w:szCs w:val="24"/>
        </w:rPr>
        <w:t>Sn</w:t>
      </w:r>
      <w:proofErr w:type="spellEnd"/>
      <w:r w:rsidRPr="007605BF">
        <w:rPr>
          <w:b w:val="0"/>
          <w:sz w:val="24"/>
          <w:szCs w:val="24"/>
        </w:rPr>
        <w:t xml:space="preserve">-W zrudnění i </w:t>
      </w:r>
      <w:proofErr w:type="spellStart"/>
      <w:r w:rsidRPr="007605BF">
        <w:rPr>
          <w:b w:val="0"/>
          <w:sz w:val="24"/>
          <w:szCs w:val="24"/>
        </w:rPr>
        <w:t>nositely</w:t>
      </w:r>
      <w:proofErr w:type="spellEnd"/>
      <w:r w:rsidRPr="007605BF">
        <w:rPr>
          <w:b w:val="0"/>
          <w:sz w:val="24"/>
          <w:szCs w:val="24"/>
        </w:rPr>
        <w:t xml:space="preserve"> rud uranu, stříbra a dalších kovů.</w:t>
      </w:r>
    </w:p>
    <w:p w:rsidR="002B3B04" w:rsidRPr="007605BF" w:rsidRDefault="002B3B04" w:rsidP="007605BF">
      <w:pPr>
        <w:widowControl w:val="0"/>
        <w:jc w:val="both"/>
        <w:rPr>
          <w:b w:val="0"/>
          <w:sz w:val="24"/>
          <w:szCs w:val="24"/>
        </w:rPr>
      </w:pPr>
      <w:r w:rsidRPr="007605BF">
        <w:rPr>
          <w:b w:val="0"/>
          <w:sz w:val="24"/>
          <w:szCs w:val="24"/>
        </w:rPr>
        <w:t xml:space="preserve">Slavkovské krystalinikum představuje jednotku s patrně reliktní starší klenbovitou stavbou, využitou později intruzemi různých facií karlovarského žulového plutonu. Krystalinikum je současně reliktem pláště plutonu, silně ovlivněným kontaktní metamorfózou. </w:t>
      </w:r>
    </w:p>
    <w:p w:rsidR="002B3B04" w:rsidRPr="007605BF" w:rsidRDefault="002B3B04" w:rsidP="007605BF">
      <w:pPr>
        <w:pStyle w:val="Zkladntextodsazen"/>
        <w:widowControl w:val="0"/>
        <w:spacing w:after="0"/>
        <w:ind w:left="0"/>
        <w:jc w:val="both"/>
        <w:rPr>
          <w:b w:val="0"/>
          <w:sz w:val="24"/>
          <w:szCs w:val="24"/>
        </w:rPr>
      </w:pPr>
      <w:r w:rsidRPr="007605BF">
        <w:rPr>
          <w:b w:val="0"/>
          <w:sz w:val="24"/>
          <w:szCs w:val="24"/>
        </w:rPr>
        <w:t xml:space="preserve">Slavkovské krystalinikum je proráženo různými faciemi variských granitoidů, jejichž intruze lze zařadit časově do karbonu v souvislosti s krušnohorskou nebo sudetskou orogenní fází. V dozvucích tohoto </w:t>
      </w:r>
      <w:proofErr w:type="spellStart"/>
      <w:r w:rsidRPr="007605BF">
        <w:rPr>
          <w:b w:val="0"/>
          <w:sz w:val="24"/>
          <w:szCs w:val="24"/>
        </w:rPr>
        <w:t>magmatizmu</w:t>
      </w:r>
      <w:proofErr w:type="spellEnd"/>
      <w:r w:rsidRPr="007605BF">
        <w:rPr>
          <w:b w:val="0"/>
          <w:sz w:val="24"/>
          <w:szCs w:val="24"/>
        </w:rPr>
        <w:t xml:space="preserve"> vznikala rudní ložiska, která využívala ke svému vzniku </w:t>
      </w:r>
      <w:proofErr w:type="spellStart"/>
      <w:r w:rsidRPr="007605BF">
        <w:rPr>
          <w:b w:val="0"/>
          <w:sz w:val="24"/>
          <w:szCs w:val="24"/>
        </w:rPr>
        <w:t>mladovariské</w:t>
      </w:r>
      <w:proofErr w:type="spellEnd"/>
      <w:r w:rsidRPr="007605BF">
        <w:rPr>
          <w:b w:val="0"/>
          <w:sz w:val="24"/>
          <w:szCs w:val="24"/>
        </w:rPr>
        <w:t xml:space="preserve"> struktury. </w:t>
      </w:r>
    </w:p>
    <w:p w:rsidR="009B0F25" w:rsidRPr="007605BF" w:rsidRDefault="009B0F25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t>Ve středověku byly v Evropě známé tři hlavní o</w:t>
      </w:r>
      <w:r w:rsidR="005B155D" w:rsidRPr="007605BF">
        <w:rPr>
          <w:b w:val="0"/>
          <w:sz w:val="24"/>
        </w:rPr>
        <w:t>blasti výskytu cínových rud. V A</w:t>
      </w:r>
      <w:bookmarkStart w:id="0" w:name="_GoBack"/>
      <w:bookmarkEnd w:id="0"/>
      <w:r w:rsidRPr="007605BF">
        <w:rPr>
          <w:b w:val="0"/>
          <w:sz w:val="24"/>
        </w:rPr>
        <w:t xml:space="preserve">nglii to byla oblast </w:t>
      </w:r>
      <w:proofErr w:type="spellStart"/>
      <w:r w:rsidRPr="007605BF">
        <w:rPr>
          <w:b w:val="0"/>
          <w:sz w:val="24"/>
        </w:rPr>
        <w:t>Cornwallu</w:t>
      </w:r>
      <w:proofErr w:type="spellEnd"/>
      <w:r w:rsidRPr="007605BF">
        <w:rPr>
          <w:b w:val="0"/>
          <w:sz w:val="24"/>
        </w:rPr>
        <w:t xml:space="preserve"> a Devonu, v Sasku oblast Krušných hor a v Čechách pak především oblast Slavkovského lesa, která se </w:t>
      </w:r>
      <w:r w:rsidR="00260DC7" w:rsidRPr="007605BF">
        <w:rPr>
          <w:b w:val="0"/>
          <w:sz w:val="24"/>
        </w:rPr>
        <w:t xml:space="preserve">pak </w:t>
      </w:r>
      <w:r w:rsidRPr="007605BF">
        <w:rPr>
          <w:b w:val="0"/>
          <w:sz w:val="24"/>
        </w:rPr>
        <w:t xml:space="preserve">v 16. století stala hlavním evropským producentem tohoto kovu. První fáze využití zdejších cínových ložisek spadá </w:t>
      </w:r>
      <w:r w:rsidR="009F341D" w:rsidRPr="007605BF">
        <w:rPr>
          <w:b w:val="0"/>
          <w:sz w:val="24"/>
        </w:rPr>
        <w:t xml:space="preserve">zřejmě </w:t>
      </w:r>
      <w:r w:rsidRPr="007605BF">
        <w:rPr>
          <w:b w:val="0"/>
          <w:sz w:val="24"/>
        </w:rPr>
        <w:t>až do prehistorické doby dějin. Z</w:t>
      </w:r>
      <w:r w:rsidR="009222F2">
        <w:rPr>
          <w:b w:val="0"/>
          <w:sz w:val="24"/>
        </w:rPr>
        <w:t>ásadní z</w:t>
      </w:r>
      <w:r w:rsidRPr="007605BF">
        <w:rPr>
          <w:b w:val="0"/>
          <w:sz w:val="24"/>
        </w:rPr>
        <w:t xml:space="preserve">vrat </w:t>
      </w:r>
      <w:r w:rsidR="009222F2">
        <w:rPr>
          <w:b w:val="0"/>
          <w:sz w:val="24"/>
        </w:rPr>
        <w:t xml:space="preserve">v objemu produkce </w:t>
      </w:r>
      <w:r w:rsidR="009222F2" w:rsidRPr="007605BF">
        <w:rPr>
          <w:b w:val="0"/>
          <w:sz w:val="24"/>
        </w:rPr>
        <w:t>a</w:t>
      </w:r>
      <w:r w:rsidR="009222F2">
        <w:rPr>
          <w:b w:val="0"/>
          <w:sz w:val="24"/>
        </w:rPr>
        <w:t xml:space="preserve"> růstu</w:t>
      </w:r>
      <w:r w:rsidR="009222F2" w:rsidRPr="007605BF">
        <w:rPr>
          <w:b w:val="0"/>
          <w:sz w:val="24"/>
        </w:rPr>
        <w:t xml:space="preserve"> významu slavkovského </w:t>
      </w:r>
      <w:r w:rsidR="009222F2">
        <w:rPr>
          <w:b w:val="0"/>
          <w:sz w:val="24"/>
        </w:rPr>
        <w:t xml:space="preserve">cínu však nastává až s nástupem hlubinné těžby </w:t>
      </w:r>
      <w:r w:rsidRPr="007605BF">
        <w:rPr>
          <w:b w:val="0"/>
          <w:sz w:val="24"/>
        </w:rPr>
        <w:t>primárních ložisek cínu ve 13. století a český cín pak brzy konkuruje na evropských trzích cínu anglickému, především díky své vysoké kvalitě. Největšího významu dosahují v té době dvě horní města, krušnohorská Krupka a Krásno v Císařském lese. Iniciativ</w:t>
      </w:r>
      <w:r w:rsidR="00AC4CDC">
        <w:rPr>
          <w:b w:val="0"/>
          <w:sz w:val="24"/>
        </w:rPr>
        <w:t>u</w:t>
      </w:r>
      <w:r w:rsidRPr="007605BF">
        <w:rPr>
          <w:b w:val="0"/>
          <w:sz w:val="24"/>
        </w:rPr>
        <w:t xml:space="preserve"> však brzy přebírá Horní Slavkov a s nálezem obrovského cínového pně (</w:t>
      </w:r>
      <w:proofErr w:type="spellStart"/>
      <w:r w:rsidR="00422E60">
        <w:rPr>
          <w:b w:val="0"/>
          <w:sz w:val="24"/>
        </w:rPr>
        <w:t>Hubského</w:t>
      </w:r>
      <w:proofErr w:type="spellEnd"/>
      <w:r w:rsidR="00422E60">
        <w:rPr>
          <w:b w:val="0"/>
          <w:sz w:val="24"/>
        </w:rPr>
        <w:t xml:space="preserve">, později nazývaného </w:t>
      </w:r>
      <w:proofErr w:type="spellStart"/>
      <w:r w:rsidRPr="007605BF">
        <w:rPr>
          <w:b w:val="0"/>
          <w:sz w:val="24"/>
        </w:rPr>
        <w:t>Huber</w:t>
      </w:r>
      <w:r w:rsidR="00422E60">
        <w:rPr>
          <w:b w:val="0"/>
          <w:sz w:val="24"/>
        </w:rPr>
        <w:t>ův</w:t>
      </w:r>
      <w:proofErr w:type="spellEnd"/>
      <w:r w:rsidRPr="007605BF">
        <w:rPr>
          <w:b w:val="0"/>
          <w:sz w:val="24"/>
        </w:rPr>
        <w:t xml:space="preserve">) se stává v 16. století v Evropě největším producentem. Hlavní perioda v historii těžby začíná kolem roku 1516, kdy obsahy cínu ve slavkovských </w:t>
      </w:r>
      <w:proofErr w:type="spellStart"/>
      <w:r w:rsidRPr="007605BF">
        <w:rPr>
          <w:b w:val="0"/>
          <w:sz w:val="24"/>
        </w:rPr>
        <w:t>greizenových</w:t>
      </w:r>
      <w:proofErr w:type="spellEnd"/>
      <w:r w:rsidRPr="007605BF">
        <w:rPr>
          <w:b w:val="0"/>
          <w:sz w:val="24"/>
        </w:rPr>
        <w:t xml:space="preserve"> rudách dosahovaly 1.4 až 1.7 %. V té době se již těžila ložiska v </w:t>
      </w:r>
      <w:r w:rsidRPr="007605BF">
        <w:rPr>
          <w:b w:val="0"/>
          <w:sz w:val="24"/>
        </w:rPr>
        <w:lastRenderedPageBreak/>
        <w:t>celé</w:t>
      </w:r>
      <w:r w:rsidR="006C1981">
        <w:rPr>
          <w:b w:val="0"/>
          <w:sz w:val="24"/>
        </w:rPr>
        <w:t>m</w:t>
      </w:r>
      <w:r w:rsidRPr="007605BF">
        <w:rPr>
          <w:b w:val="0"/>
          <w:sz w:val="24"/>
        </w:rPr>
        <w:t xml:space="preserve"> Slavkovské</w:t>
      </w:r>
      <w:r w:rsidR="006C1981">
        <w:rPr>
          <w:b w:val="0"/>
          <w:sz w:val="24"/>
        </w:rPr>
        <w:t>m</w:t>
      </w:r>
      <w:r w:rsidRPr="007605BF">
        <w:rPr>
          <w:b w:val="0"/>
          <w:sz w:val="24"/>
        </w:rPr>
        <w:t xml:space="preserve"> les</w:t>
      </w:r>
      <w:r w:rsidR="006C1981">
        <w:rPr>
          <w:b w:val="0"/>
          <w:sz w:val="24"/>
        </w:rPr>
        <w:t>e</w:t>
      </w:r>
      <w:r w:rsidRPr="007605BF">
        <w:rPr>
          <w:b w:val="0"/>
          <w:sz w:val="24"/>
        </w:rPr>
        <w:t>. Do těžby vstupuj</w:t>
      </w:r>
      <w:r w:rsidR="009F341D" w:rsidRPr="007605BF">
        <w:rPr>
          <w:b w:val="0"/>
          <w:sz w:val="24"/>
        </w:rPr>
        <w:t>í tehdejší velké „bankovní domy“</w:t>
      </w:r>
      <w:r w:rsidRPr="007605BF">
        <w:rPr>
          <w:b w:val="0"/>
          <w:sz w:val="24"/>
        </w:rPr>
        <w:t xml:space="preserve">, jako </w:t>
      </w:r>
      <w:proofErr w:type="spellStart"/>
      <w:r w:rsidRPr="007605BF">
        <w:rPr>
          <w:b w:val="0"/>
          <w:sz w:val="24"/>
        </w:rPr>
        <w:t>Fuggerové</w:t>
      </w:r>
      <w:proofErr w:type="spellEnd"/>
      <w:r w:rsidRPr="007605BF">
        <w:rPr>
          <w:b w:val="0"/>
          <w:sz w:val="24"/>
        </w:rPr>
        <w:t xml:space="preserve">, </w:t>
      </w:r>
      <w:proofErr w:type="spellStart"/>
      <w:r w:rsidRPr="007605BF">
        <w:rPr>
          <w:b w:val="0"/>
          <w:sz w:val="24"/>
        </w:rPr>
        <w:t>Welserové</w:t>
      </w:r>
      <w:proofErr w:type="spellEnd"/>
      <w:r w:rsidRPr="007605BF">
        <w:rPr>
          <w:b w:val="0"/>
          <w:sz w:val="24"/>
        </w:rPr>
        <w:t xml:space="preserve">, </w:t>
      </w:r>
      <w:proofErr w:type="spellStart"/>
      <w:r w:rsidRPr="007605BF">
        <w:rPr>
          <w:b w:val="0"/>
          <w:sz w:val="24"/>
        </w:rPr>
        <w:t>Schnödové</w:t>
      </w:r>
      <w:proofErr w:type="spellEnd"/>
      <w:r w:rsidRPr="007605BF">
        <w:rPr>
          <w:b w:val="0"/>
          <w:sz w:val="24"/>
        </w:rPr>
        <w:t xml:space="preserve"> a řada dalších, které v té době ovládaly v Evropě trh s kovy. Po obrovské, téměř 30 let trvající </w:t>
      </w:r>
      <w:proofErr w:type="spellStart"/>
      <w:r w:rsidRPr="007605BF">
        <w:rPr>
          <w:b w:val="0"/>
          <w:sz w:val="24"/>
        </w:rPr>
        <w:t>konjuktuře</w:t>
      </w:r>
      <w:proofErr w:type="spellEnd"/>
      <w:r w:rsidRPr="007605BF">
        <w:rPr>
          <w:b w:val="0"/>
          <w:sz w:val="24"/>
        </w:rPr>
        <w:t>, přichází po roce 1547 první útlum, který však ještě neohrozil rozsah těžby. Na těžbu měla vliv politická i hospodářská situace a samozřejmě i válečné vřavy (</w:t>
      </w:r>
      <w:proofErr w:type="spellStart"/>
      <w:r w:rsidRPr="007605BF">
        <w:rPr>
          <w:b w:val="0"/>
          <w:sz w:val="24"/>
        </w:rPr>
        <w:t>Šmalkaldská</w:t>
      </w:r>
      <w:proofErr w:type="spellEnd"/>
      <w:r w:rsidRPr="007605BF">
        <w:rPr>
          <w:b w:val="0"/>
          <w:sz w:val="24"/>
        </w:rPr>
        <w:t xml:space="preserve"> válka). Přes pozdější znovuoživení těžby, však již revír nikdy nedosáhl </w:t>
      </w:r>
      <w:r w:rsidR="00517061">
        <w:rPr>
          <w:b w:val="0"/>
          <w:sz w:val="24"/>
        </w:rPr>
        <w:t>výkonů</w:t>
      </w:r>
      <w:r w:rsidRPr="007605BF">
        <w:rPr>
          <w:b w:val="0"/>
          <w:sz w:val="24"/>
        </w:rPr>
        <w:t xml:space="preserve"> z období </w:t>
      </w:r>
      <w:proofErr w:type="gramStart"/>
      <w:r w:rsidRPr="007605BF">
        <w:rPr>
          <w:b w:val="0"/>
          <w:sz w:val="24"/>
        </w:rPr>
        <w:t>30</w:t>
      </w:r>
      <w:proofErr w:type="gramEnd"/>
      <w:r w:rsidRPr="007605BF">
        <w:rPr>
          <w:b w:val="0"/>
          <w:sz w:val="24"/>
        </w:rPr>
        <w:t>-</w:t>
      </w:r>
      <w:proofErr w:type="spellStart"/>
      <w:proofErr w:type="gramStart"/>
      <w:r w:rsidRPr="007605BF">
        <w:rPr>
          <w:b w:val="0"/>
          <w:sz w:val="24"/>
        </w:rPr>
        <w:t>tých</w:t>
      </w:r>
      <w:proofErr w:type="spellEnd"/>
      <w:proofErr w:type="gramEnd"/>
      <w:r w:rsidRPr="007605BF">
        <w:rPr>
          <w:b w:val="0"/>
          <w:sz w:val="24"/>
        </w:rPr>
        <w:t xml:space="preserve"> a 40-</w:t>
      </w:r>
      <w:proofErr w:type="spellStart"/>
      <w:r w:rsidRPr="007605BF">
        <w:rPr>
          <w:b w:val="0"/>
          <w:sz w:val="24"/>
        </w:rPr>
        <w:t>tých</w:t>
      </w:r>
      <w:proofErr w:type="spellEnd"/>
      <w:r w:rsidRPr="007605BF">
        <w:rPr>
          <w:b w:val="0"/>
          <w:sz w:val="24"/>
        </w:rPr>
        <w:t xml:space="preserve"> let 16. století, kdy se roční produkce pohyb</w:t>
      </w:r>
      <w:r w:rsidR="006C1981">
        <w:rPr>
          <w:b w:val="0"/>
          <w:sz w:val="24"/>
        </w:rPr>
        <w:t>ovala okolo 500 a více tun</w:t>
      </w:r>
      <w:r w:rsidRPr="007605BF">
        <w:rPr>
          <w:b w:val="0"/>
          <w:sz w:val="24"/>
        </w:rPr>
        <w:t>. Rostoucí ceny vstupů, zhoršující se báňsko-geologické podmínky dobývání (klesající kovnatost, s hloubkou rostoucí nároky na čerpání vod, apod.), ale i politická a ekonomická situace, ze kterých vyplynuly další války</w:t>
      </w:r>
      <w:r w:rsidR="00AC4CDC">
        <w:rPr>
          <w:b w:val="0"/>
          <w:sz w:val="24"/>
        </w:rPr>
        <w:t>,</w:t>
      </w:r>
      <w:r w:rsidRPr="007605BF">
        <w:rPr>
          <w:b w:val="0"/>
          <w:sz w:val="24"/>
        </w:rPr>
        <w:t xml:space="preserve"> silně ovlivňují těžbu ve Slavkově. Díky této </w:t>
      </w:r>
      <w:r w:rsidR="006C1981">
        <w:rPr>
          <w:b w:val="0"/>
          <w:sz w:val="24"/>
        </w:rPr>
        <w:t>situaci</w:t>
      </w:r>
      <w:r w:rsidRPr="007605BF">
        <w:rPr>
          <w:b w:val="0"/>
          <w:sz w:val="24"/>
        </w:rPr>
        <w:t xml:space="preserve"> se do popředí dostává koncem 16. století </w:t>
      </w:r>
      <w:r w:rsidR="00AC4CDC">
        <w:rPr>
          <w:b w:val="0"/>
          <w:sz w:val="24"/>
        </w:rPr>
        <w:t xml:space="preserve">opět </w:t>
      </w:r>
      <w:r w:rsidRPr="007605BF">
        <w:rPr>
          <w:b w:val="0"/>
          <w:sz w:val="24"/>
        </w:rPr>
        <w:t>anglický cín. Úpadek pak završila „třicetiletá“ válka v 17. století. Přesto všechno je význam slavkovských ložisek cínu nepopíratelný, neboť za období od 10. do 17. století zde bylo vytěženo celk</w:t>
      </w:r>
      <w:r w:rsidR="009F341D" w:rsidRPr="007605BF">
        <w:rPr>
          <w:b w:val="0"/>
          <w:sz w:val="24"/>
        </w:rPr>
        <w:t>ově</w:t>
      </w:r>
      <w:r w:rsidRPr="007605BF">
        <w:rPr>
          <w:b w:val="0"/>
          <w:sz w:val="24"/>
        </w:rPr>
        <w:t xml:space="preserve"> </w:t>
      </w:r>
      <w:r w:rsidR="009F341D" w:rsidRPr="007605BF">
        <w:rPr>
          <w:b w:val="0"/>
          <w:sz w:val="24"/>
        </w:rPr>
        <w:t>přibližně</w:t>
      </w:r>
      <w:r w:rsidRPr="007605BF">
        <w:rPr>
          <w:b w:val="0"/>
          <w:sz w:val="24"/>
        </w:rPr>
        <w:t xml:space="preserve"> 60000 tun cínu.</w:t>
      </w:r>
    </w:p>
    <w:p w:rsidR="006C1981" w:rsidRDefault="009B0F25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t xml:space="preserve">Historii hornického podnikání ve Slavkovském lese lze charakterizovat (v rámci </w:t>
      </w:r>
      <w:r w:rsidR="006C1981">
        <w:rPr>
          <w:b w:val="0"/>
          <w:sz w:val="24"/>
        </w:rPr>
        <w:t>aplikované</w:t>
      </w:r>
      <w:r w:rsidRPr="007605BF">
        <w:rPr>
          <w:b w:val="0"/>
          <w:sz w:val="24"/>
        </w:rPr>
        <w:t xml:space="preserve"> techniky a organizace práce) jako jeden z určujících trendů v evropském hornictví té doby.</w:t>
      </w:r>
    </w:p>
    <w:p w:rsidR="006C1981" w:rsidRDefault="009B0F25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t xml:space="preserve"> Rýžování cínu bylo prováděno od nejstarších dob. Cínové rýže byly v období 12. - 16. století na všech vodních tocích oblasti a jejich celková rozloha dosahovala 150 hektarů. </w:t>
      </w:r>
    </w:p>
    <w:p w:rsidR="009F341D" w:rsidRPr="007605BF" w:rsidRDefault="009B0F25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t>V době největšího rozkvětu, v 15. a v 16. století, však byla hlavní těžba vedena hlubinným způsobem řadou štol a šachet. Pro potřeby jejich odvodnění byla v roce 1539 z</w:t>
      </w:r>
      <w:r w:rsidR="009F341D" w:rsidRPr="007605BF">
        <w:rPr>
          <w:b w:val="0"/>
          <w:sz w:val="24"/>
        </w:rPr>
        <w:t>a</w:t>
      </w:r>
      <w:r w:rsidRPr="007605BF">
        <w:rPr>
          <w:b w:val="0"/>
          <w:sz w:val="24"/>
        </w:rPr>
        <w:t xml:space="preserve">ložena dědičná odvodňovací štola Kašpara </w:t>
      </w:r>
      <w:proofErr w:type="spellStart"/>
      <w:r w:rsidRPr="007605BF">
        <w:rPr>
          <w:b w:val="0"/>
          <w:sz w:val="24"/>
        </w:rPr>
        <w:t>Pluha</w:t>
      </w:r>
      <w:proofErr w:type="spellEnd"/>
      <w:r w:rsidRPr="007605BF">
        <w:rPr>
          <w:b w:val="0"/>
          <w:sz w:val="24"/>
        </w:rPr>
        <w:t xml:space="preserve">, která v průběhu 17. století dosáhla délky 5.93 km. Doly v době největšího rozvoje těžby dosahovaly hloubek okolo 200 m a dobývání bylo prováděno metodou sázení ohně </w:t>
      </w:r>
      <w:r w:rsidR="00517061">
        <w:rPr>
          <w:b w:val="0"/>
          <w:sz w:val="24"/>
        </w:rPr>
        <w:t xml:space="preserve">s výlomem </w:t>
      </w:r>
      <w:r w:rsidRPr="007605BF">
        <w:rPr>
          <w:b w:val="0"/>
          <w:sz w:val="24"/>
        </w:rPr>
        <w:t>za pomoci želízek a mlátků. V cínových pních byly uvedenou těžební metodou v 16. století vyrubány rozsáhlé prostory zvané šiřiny o výšce 15 - 20 m, šířce 5 - 7 m a délce 12 - 15 m</w:t>
      </w:r>
      <w:r w:rsidR="009F341D" w:rsidRPr="007605BF">
        <w:rPr>
          <w:b w:val="0"/>
          <w:sz w:val="24"/>
        </w:rPr>
        <w:t>,</w:t>
      </w:r>
      <w:r w:rsidRPr="007605BF">
        <w:rPr>
          <w:b w:val="0"/>
          <w:sz w:val="24"/>
        </w:rPr>
        <w:t xml:space="preserve"> </w:t>
      </w:r>
      <w:r w:rsidR="009F341D" w:rsidRPr="007605BF">
        <w:rPr>
          <w:b w:val="0"/>
          <w:sz w:val="24"/>
        </w:rPr>
        <w:t>vý</w:t>
      </w:r>
      <w:r w:rsidRPr="007605BF">
        <w:rPr>
          <w:b w:val="0"/>
          <w:sz w:val="24"/>
        </w:rPr>
        <w:t>j</w:t>
      </w:r>
      <w:r w:rsidR="009F341D" w:rsidRPr="007605BF">
        <w:rPr>
          <w:b w:val="0"/>
          <w:sz w:val="24"/>
        </w:rPr>
        <w:t>i</w:t>
      </w:r>
      <w:r w:rsidRPr="007605BF">
        <w:rPr>
          <w:b w:val="0"/>
          <w:sz w:val="24"/>
        </w:rPr>
        <w:t xml:space="preserve">mečně i mnohem rozsáhlejší. Těžba z dolů byla prováděna vrátky poháněnými koňmi. Při horizontální dopravě bylo užíváno neciček, nosítek, trakařů, koleček, ručních vozíků nebo i vozů tažených koňmi. Podzemní bohatství Slavkovského lesa se těžko získávalo i z důvodu silných přítoků důlních vod. V místech těžby pod úrovní dědičné hloubky bylo nutné vodu čerpat systémy různých typů pump a čerpadel (pístová, </w:t>
      </w:r>
      <w:proofErr w:type="spellStart"/>
      <w:r w:rsidRPr="007605BF">
        <w:rPr>
          <w:b w:val="0"/>
          <w:sz w:val="24"/>
        </w:rPr>
        <w:t>četková</w:t>
      </w:r>
      <w:proofErr w:type="spellEnd"/>
      <w:r w:rsidRPr="007605BF">
        <w:rPr>
          <w:b w:val="0"/>
          <w:sz w:val="24"/>
        </w:rPr>
        <w:t xml:space="preserve">, aj.) poháněných vodou. Vodou byly rovněž poháněny zpracovatelské provozy (drtiče, rudní mlýny, </w:t>
      </w:r>
      <w:proofErr w:type="spellStart"/>
      <w:r w:rsidRPr="007605BF">
        <w:rPr>
          <w:b w:val="0"/>
          <w:sz w:val="24"/>
        </w:rPr>
        <w:t>pochwerky</w:t>
      </w:r>
      <w:proofErr w:type="spellEnd"/>
      <w:r w:rsidRPr="007605BF">
        <w:rPr>
          <w:b w:val="0"/>
          <w:sz w:val="24"/>
        </w:rPr>
        <w:t xml:space="preserve">, aj.). </w:t>
      </w:r>
    </w:p>
    <w:p w:rsidR="007605BF" w:rsidRPr="007605BF" w:rsidRDefault="009B0F25" w:rsidP="007605BF">
      <w:pPr>
        <w:pStyle w:val="Zkladntext"/>
        <w:rPr>
          <w:rFonts w:ascii="Times New Roman" w:hAnsi="Times New Roman"/>
        </w:rPr>
      </w:pPr>
      <w:r w:rsidRPr="007605BF">
        <w:rPr>
          <w:rFonts w:ascii="Times New Roman" w:hAnsi="Times New Roman"/>
        </w:rPr>
        <w:t>Přirozené přítoky povrchových vod již nestačily krýt potřebný energetický potenciál báňských provozů</w:t>
      </w:r>
      <w:r w:rsidR="002B3B04" w:rsidRPr="007605BF">
        <w:rPr>
          <w:rFonts w:ascii="Times New Roman" w:hAnsi="Times New Roman"/>
        </w:rPr>
        <w:t>,</w:t>
      </w:r>
      <w:r w:rsidRPr="007605BF">
        <w:rPr>
          <w:rFonts w:ascii="Times New Roman" w:hAnsi="Times New Roman"/>
        </w:rPr>
        <w:t xml:space="preserve"> a proto bylo na konci 14. století přistoupeno k budování </w:t>
      </w:r>
      <w:r w:rsidR="005C7EEF" w:rsidRPr="007605BF">
        <w:rPr>
          <w:rFonts w:ascii="Times New Roman" w:hAnsi="Times New Roman"/>
        </w:rPr>
        <w:t xml:space="preserve">systému báňských rybníků a </w:t>
      </w:r>
      <w:r w:rsidRPr="007605BF">
        <w:rPr>
          <w:rFonts w:ascii="Times New Roman" w:hAnsi="Times New Roman"/>
        </w:rPr>
        <w:t>kanál</w:t>
      </w:r>
      <w:r w:rsidR="002B3B04" w:rsidRPr="007605BF">
        <w:rPr>
          <w:rFonts w:ascii="Times New Roman" w:hAnsi="Times New Roman"/>
        </w:rPr>
        <w:t>ů</w:t>
      </w:r>
      <w:r w:rsidRPr="007605BF">
        <w:rPr>
          <w:rFonts w:ascii="Times New Roman" w:hAnsi="Times New Roman"/>
        </w:rPr>
        <w:t xml:space="preserve"> na přívod technologické vody do oblasti důlních provozů</w:t>
      </w:r>
      <w:r w:rsidR="005C7EEF" w:rsidRPr="007605BF">
        <w:rPr>
          <w:rFonts w:ascii="Times New Roman" w:hAnsi="Times New Roman"/>
        </w:rPr>
        <w:t xml:space="preserve">, z nichž nevýznamnější byly </w:t>
      </w:r>
      <w:proofErr w:type="spellStart"/>
      <w:r w:rsidR="005C7EEF" w:rsidRPr="007605BF">
        <w:rPr>
          <w:rFonts w:ascii="Times New Roman" w:hAnsi="Times New Roman"/>
        </w:rPr>
        <w:t>Puškařovská</w:t>
      </w:r>
      <w:proofErr w:type="spellEnd"/>
      <w:r w:rsidR="005C7EEF" w:rsidRPr="007605BF">
        <w:rPr>
          <w:rFonts w:ascii="Times New Roman" w:hAnsi="Times New Roman"/>
        </w:rPr>
        <w:t xml:space="preserve"> strouha, která zde bude předmětem samostatné přednášky a </w:t>
      </w:r>
      <w:proofErr w:type="spellStart"/>
      <w:r w:rsidR="005C7EEF" w:rsidRPr="007605BF">
        <w:rPr>
          <w:rFonts w:ascii="Times New Roman" w:hAnsi="Times New Roman"/>
        </w:rPr>
        <w:t>Flossgraben</w:t>
      </w:r>
      <w:proofErr w:type="spellEnd"/>
      <w:r w:rsidR="005C7EEF" w:rsidRPr="007605BF">
        <w:rPr>
          <w:rFonts w:ascii="Times New Roman" w:hAnsi="Times New Roman"/>
        </w:rPr>
        <w:t>, dnes označovaný jako Dlouhá stoka či jen Stoka</w:t>
      </w:r>
      <w:r w:rsidRPr="007605BF">
        <w:rPr>
          <w:rFonts w:ascii="Times New Roman" w:hAnsi="Times New Roman"/>
        </w:rPr>
        <w:t>.</w:t>
      </w:r>
      <w:r w:rsidR="005C7EEF" w:rsidRPr="007605BF">
        <w:rPr>
          <w:rFonts w:ascii="Times New Roman" w:hAnsi="Times New Roman"/>
        </w:rPr>
        <w:t xml:space="preserve"> </w:t>
      </w:r>
      <w:r w:rsidR="00BE0085" w:rsidRPr="007605BF">
        <w:rPr>
          <w:rFonts w:ascii="Times New Roman" w:hAnsi="Times New Roman"/>
        </w:rPr>
        <w:t>Hlavní t</w:t>
      </w:r>
      <w:r w:rsidRPr="007605BF">
        <w:rPr>
          <w:rFonts w:ascii="Times New Roman" w:hAnsi="Times New Roman"/>
        </w:rPr>
        <w:t>rasa</w:t>
      </w:r>
      <w:r w:rsidR="005C7EEF" w:rsidRPr="007605BF">
        <w:rPr>
          <w:rFonts w:ascii="Times New Roman" w:hAnsi="Times New Roman"/>
        </w:rPr>
        <w:t xml:space="preserve"> kanálu</w:t>
      </w:r>
      <w:r w:rsidRPr="007605BF">
        <w:rPr>
          <w:rFonts w:ascii="Times New Roman" w:hAnsi="Times New Roman"/>
        </w:rPr>
        <w:t xml:space="preserve"> </w:t>
      </w:r>
      <w:proofErr w:type="spellStart"/>
      <w:r w:rsidR="002B3B04" w:rsidRPr="007605BF">
        <w:rPr>
          <w:rFonts w:ascii="Times New Roman" w:hAnsi="Times New Roman"/>
        </w:rPr>
        <w:t>Flossgraben</w:t>
      </w:r>
      <w:proofErr w:type="spellEnd"/>
      <w:r w:rsidR="002B3B04" w:rsidRPr="007605BF">
        <w:rPr>
          <w:rFonts w:ascii="Times New Roman" w:hAnsi="Times New Roman"/>
        </w:rPr>
        <w:t xml:space="preserve"> </w:t>
      </w:r>
      <w:r w:rsidRPr="007605BF">
        <w:rPr>
          <w:rFonts w:ascii="Times New Roman" w:hAnsi="Times New Roman"/>
        </w:rPr>
        <w:t xml:space="preserve">byla </w:t>
      </w:r>
      <w:r w:rsidR="005C7EEF" w:rsidRPr="007605BF">
        <w:rPr>
          <w:rFonts w:ascii="Times New Roman" w:hAnsi="Times New Roman"/>
        </w:rPr>
        <w:t>realizována</w:t>
      </w:r>
      <w:r w:rsidRPr="007605BF">
        <w:rPr>
          <w:rFonts w:ascii="Times New Roman" w:hAnsi="Times New Roman"/>
        </w:rPr>
        <w:t xml:space="preserve"> v letech 1531 </w:t>
      </w:r>
      <w:r w:rsidR="005C7EEF" w:rsidRPr="007605BF">
        <w:rPr>
          <w:rFonts w:ascii="Times New Roman" w:hAnsi="Times New Roman"/>
        </w:rPr>
        <w:t>–</w:t>
      </w:r>
      <w:r w:rsidRPr="007605BF">
        <w:rPr>
          <w:rFonts w:ascii="Times New Roman" w:hAnsi="Times New Roman"/>
        </w:rPr>
        <w:t xml:space="preserve"> 1536</w:t>
      </w:r>
      <w:r w:rsidR="00BE0085" w:rsidRPr="007605BF">
        <w:rPr>
          <w:rFonts w:ascii="Times New Roman" w:hAnsi="Times New Roman"/>
        </w:rPr>
        <w:t>. J</w:t>
      </w:r>
      <w:r w:rsidR="005C7EEF" w:rsidRPr="007605BF">
        <w:rPr>
          <w:rFonts w:ascii="Times New Roman" w:hAnsi="Times New Roman"/>
        </w:rPr>
        <w:t>eho délka dosáhla 24 km a v</w:t>
      </w:r>
      <w:r w:rsidRPr="007605BF">
        <w:rPr>
          <w:rFonts w:ascii="Times New Roman" w:hAnsi="Times New Roman"/>
        </w:rPr>
        <w:t>e své době patřil k největším vodním dílům v Evropě. Stoka byla napájena z 9 zásobních rybníků (které zachytávaly vodu z jarního tání a zajišťovaly celoroční provoz na tomto vodním díle) s celkovou vodní plochou 720 hektar</w:t>
      </w:r>
      <w:r w:rsidR="00BE0085" w:rsidRPr="007605BF">
        <w:rPr>
          <w:rFonts w:ascii="Times New Roman" w:hAnsi="Times New Roman"/>
        </w:rPr>
        <w:t>ů</w:t>
      </w:r>
      <w:r w:rsidRPr="007605BF">
        <w:rPr>
          <w:rFonts w:ascii="Times New Roman" w:hAnsi="Times New Roman"/>
        </w:rPr>
        <w:t xml:space="preserve"> a objemem vody ve výši 6.3 miliónů hektolitrů. Důmyslný systém vodních nádrží, přepadů, odlehčovacích koryt a posilovacích kanálů zajišťoval trvalý provoz velkého množství </w:t>
      </w:r>
      <w:proofErr w:type="spellStart"/>
      <w:r w:rsidRPr="007605BF">
        <w:rPr>
          <w:rFonts w:ascii="Times New Roman" w:hAnsi="Times New Roman"/>
        </w:rPr>
        <w:t>pochwerků</w:t>
      </w:r>
      <w:proofErr w:type="spellEnd"/>
      <w:r w:rsidRPr="007605BF">
        <w:rPr>
          <w:rFonts w:ascii="Times New Roman" w:hAnsi="Times New Roman"/>
        </w:rPr>
        <w:t>, úpravárenských zařízení, mlýnů, hutí a samozřejmě i pohon těžebních mechanizmů a čerpání důlních vod</w:t>
      </w:r>
      <w:r w:rsidR="00517061">
        <w:rPr>
          <w:rFonts w:ascii="Times New Roman" w:hAnsi="Times New Roman"/>
        </w:rPr>
        <w:t>.</w:t>
      </w:r>
      <w:r w:rsidR="00BE0085" w:rsidRPr="007605BF">
        <w:rPr>
          <w:rFonts w:ascii="Times New Roman" w:hAnsi="Times New Roman"/>
        </w:rPr>
        <w:t xml:space="preserve"> </w:t>
      </w:r>
      <w:r w:rsidR="00517061">
        <w:rPr>
          <w:rFonts w:ascii="Times New Roman" w:hAnsi="Times New Roman"/>
        </w:rPr>
        <w:t>M</w:t>
      </w:r>
      <w:r w:rsidR="00BE0085" w:rsidRPr="007605BF">
        <w:rPr>
          <w:rFonts w:ascii="Times New Roman" w:hAnsi="Times New Roman"/>
        </w:rPr>
        <w:t>imo to sloužil i k plavení důlního dříví</w:t>
      </w:r>
      <w:r w:rsidRPr="007605BF">
        <w:rPr>
          <w:rFonts w:ascii="Times New Roman" w:hAnsi="Times New Roman"/>
        </w:rPr>
        <w:t xml:space="preserve">. </w:t>
      </w:r>
      <w:r w:rsidR="007605BF" w:rsidRPr="007605BF">
        <w:rPr>
          <w:rFonts w:ascii="Times New Roman" w:hAnsi="Times New Roman"/>
        </w:rPr>
        <w:t xml:space="preserve">Tato soustava rybníků a kanálů, které byly vlastně velkým rezervoárem energie pro pohon důlních zařízení a současně zadržovaly přívalové deště a zabraňovaly tak povodním, byla bohužel narušena činností uranového průmyslu v 50. letech 20. století. </w:t>
      </w:r>
    </w:p>
    <w:p w:rsidR="009B0F25" w:rsidRPr="007605BF" w:rsidRDefault="009B0F25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t xml:space="preserve">Doly </w:t>
      </w:r>
      <w:r w:rsidR="00517061">
        <w:rPr>
          <w:b w:val="0"/>
          <w:sz w:val="24"/>
        </w:rPr>
        <w:t xml:space="preserve">měly </w:t>
      </w:r>
      <w:r w:rsidRPr="007605BF">
        <w:rPr>
          <w:b w:val="0"/>
          <w:sz w:val="24"/>
        </w:rPr>
        <w:t xml:space="preserve">rovněž obrovskou spotřebu dříví, ať již pro vlastní báňský provoz nebo </w:t>
      </w:r>
      <w:r w:rsidR="00517061">
        <w:rPr>
          <w:b w:val="0"/>
          <w:sz w:val="24"/>
        </w:rPr>
        <w:t>na</w:t>
      </w:r>
      <w:r w:rsidRPr="007605BF">
        <w:rPr>
          <w:b w:val="0"/>
          <w:sz w:val="24"/>
        </w:rPr>
        <w:t xml:space="preserve"> výrobu dřevěného uhlí </w:t>
      </w:r>
      <w:r w:rsidR="00517061">
        <w:rPr>
          <w:b w:val="0"/>
          <w:sz w:val="24"/>
        </w:rPr>
        <w:t>pro</w:t>
      </w:r>
      <w:r w:rsidRPr="007605BF">
        <w:rPr>
          <w:b w:val="0"/>
          <w:sz w:val="24"/>
        </w:rPr>
        <w:t xml:space="preserve"> hu</w:t>
      </w:r>
      <w:r w:rsidR="00517061">
        <w:rPr>
          <w:b w:val="0"/>
          <w:sz w:val="24"/>
        </w:rPr>
        <w:t>tě</w:t>
      </w:r>
      <w:r w:rsidRPr="007605BF">
        <w:rPr>
          <w:b w:val="0"/>
          <w:sz w:val="24"/>
        </w:rPr>
        <w:t>. V době největšího rozmachu v 16. století bylo spotřebováno cca 76000 plnometrů dříví. Jen v letech 1516 - 1620 bylo odlesněno z výše uvedených důvodů cca 14000 hektarů lesa.</w:t>
      </w:r>
    </w:p>
    <w:p w:rsidR="009B0F25" w:rsidRPr="007605BF" w:rsidRDefault="009B0F25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lastRenderedPageBreak/>
        <w:t xml:space="preserve">Produkce z cínových ložisek Slavkovského lesa zcela ovládla v 16. století evropské trhy s tímto kovem. Ve 14. a 15. století to byly Bruggy, v 16. století pak </w:t>
      </w:r>
      <w:proofErr w:type="spellStart"/>
      <w:r w:rsidRPr="007605BF">
        <w:rPr>
          <w:b w:val="0"/>
          <w:sz w:val="24"/>
        </w:rPr>
        <w:t>Norimberg</w:t>
      </w:r>
      <w:proofErr w:type="spellEnd"/>
      <w:r w:rsidRPr="007605BF">
        <w:rPr>
          <w:b w:val="0"/>
          <w:sz w:val="24"/>
        </w:rPr>
        <w:t xml:space="preserve">, Augsburg, Lipsko a </w:t>
      </w:r>
      <w:proofErr w:type="spellStart"/>
      <w:r w:rsidRPr="007605BF">
        <w:rPr>
          <w:b w:val="0"/>
          <w:sz w:val="24"/>
        </w:rPr>
        <w:t>Antwerpy</w:t>
      </w:r>
      <w:proofErr w:type="spellEnd"/>
      <w:r w:rsidRPr="007605BF">
        <w:rPr>
          <w:b w:val="0"/>
          <w:sz w:val="24"/>
        </w:rPr>
        <w:t>, odkud byly expedován do celé Evropy. Velkou část produkce pohltila armáda, pocínování plechů a později i dekorativní a užitkové umělecké předměty. Cín se stal v té době zcela nepostradatelným kovem. V 18. století je</w:t>
      </w:r>
      <w:r w:rsidR="006C1981">
        <w:rPr>
          <w:b w:val="0"/>
          <w:sz w:val="24"/>
        </w:rPr>
        <w:t>j</w:t>
      </w:r>
      <w:r w:rsidRPr="007605BF">
        <w:rPr>
          <w:b w:val="0"/>
          <w:sz w:val="24"/>
        </w:rPr>
        <w:t xml:space="preserve"> dokonce přezdívaly jako „armádní stříbro“.</w:t>
      </w:r>
      <w:r w:rsidR="002A3618" w:rsidRPr="007605BF">
        <w:rPr>
          <w:b w:val="0"/>
          <w:sz w:val="24"/>
        </w:rPr>
        <w:t xml:space="preserve"> </w:t>
      </w:r>
    </w:p>
    <w:p w:rsidR="00136CF0" w:rsidRDefault="009B0F25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t>Velká spotř</w:t>
      </w:r>
      <w:r w:rsidR="00517061">
        <w:rPr>
          <w:b w:val="0"/>
          <w:sz w:val="24"/>
        </w:rPr>
        <w:t xml:space="preserve">eba kovu nutila těžaře dobývat </w:t>
      </w:r>
      <w:r w:rsidRPr="007605BF">
        <w:rPr>
          <w:b w:val="0"/>
          <w:sz w:val="24"/>
        </w:rPr>
        <w:t>ze stále větších hloubek a za složitějších přírodních podmínek (klesá kovnatost, rostou přítoky vod, apod.), což se logicky projevovalo v jeho ceně. Slavkovská produkce tak ztrácela na trzích konkurenceschopnost a postupně je vytlačována produkcí z Anglie a Saska, později</w:t>
      </w:r>
      <w:r w:rsidR="006C1981">
        <w:rPr>
          <w:b w:val="0"/>
          <w:sz w:val="24"/>
        </w:rPr>
        <w:t xml:space="preserve"> pak</w:t>
      </w:r>
      <w:r w:rsidRPr="007605BF">
        <w:rPr>
          <w:b w:val="0"/>
          <w:sz w:val="24"/>
        </w:rPr>
        <w:t xml:space="preserve"> i z východní Asie a jižní Ameriky. Další těžba v období 18. století je pak vlastně </w:t>
      </w:r>
      <w:r w:rsidR="00136CF0">
        <w:rPr>
          <w:b w:val="0"/>
          <w:sz w:val="24"/>
        </w:rPr>
        <w:t>diktována</w:t>
      </w:r>
      <w:r w:rsidRPr="007605BF">
        <w:rPr>
          <w:b w:val="0"/>
          <w:sz w:val="24"/>
        </w:rPr>
        <w:t xml:space="preserve"> pouze válečnými potřebami a je prakticky již stále dotována státem, který zavádí řadu dalších opatření při těžbě a prodeji cínu (administrativní opatření, cla, aj.). Další těžba ložisek již není bez přispění státu prakticky možná. Dále se omezeně pracuje na Pluhově štole a na </w:t>
      </w:r>
      <w:proofErr w:type="spellStart"/>
      <w:r w:rsidRPr="007605BF">
        <w:rPr>
          <w:b w:val="0"/>
          <w:sz w:val="24"/>
        </w:rPr>
        <w:t>Schnödově</w:t>
      </w:r>
      <w:proofErr w:type="spellEnd"/>
      <w:r w:rsidRPr="007605BF">
        <w:rPr>
          <w:b w:val="0"/>
          <w:sz w:val="24"/>
        </w:rPr>
        <w:t xml:space="preserve"> a </w:t>
      </w:r>
      <w:proofErr w:type="spellStart"/>
      <w:r w:rsidRPr="007605BF">
        <w:rPr>
          <w:b w:val="0"/>
          <w:sz w:val="24"/>
        </w:rPr>
        <w:t>Huberově</w:t>
      </w:r>
      <w:proofErr w:type="spellEnd"/>
      <w:r w:rsidRPr="007605BF">
        <w:rPr>
          <w:b w:val="0"/>
          <w:sz w:val="24"/>
        </w:rPr>
        <w:t xml:space="preserve"> pni. Jinak je revír prakticky opuštěn a jsou prováděny jen práce nutné pro udržení statutu horních měst.</w:t>
      </w:r>
    </w:p>
    <w:p w:rsidR="009B0F25" w:rsidRPr="007605BF" w:rsidRDefault="009B0F25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t>Určité povzbuzení těžby znamená možnost využití wolframu ze slavkovských ložisek, především pak v oblasti vojenství a legování oceli. To už je nová etapa v rozvoji zdejší těžby v 18. století, která je již prakticky zcela v režii státu a je značně podmíněna nejen aspekty ložiskově-geologickými a báňsko-technický</w:t>
      </w:r>
      <w:r w:rsidR="00AC4CDC">
        <w:rPr>
          <w:b w:val="0"/>
          <w:sz w:val="24"/>
        </w:rPr>
        <w:t>mi, ale především společensko-</w:t>
      </w:r>
      <w:r w:rsidRPr="007605BF">
        <w:rPr>
          <w:b w:val="0"/>
          <w:sz w:val="24"/>
        </w:rPr>
        <w:t xml:space="preserve">ekonomickými a politickými (potřeby zbrojní výroby). Z pohledu potřeb zbrojní výroby pak stát dával zdejší doly opakovaně </w:t>
      </w:r>
      <w:r w:rsidR="00422E60">
        <w:rPr>
          <w:b w:val="0"/>
          <w:sz w:val="24"/>
        </w:rPr>
        <w:t xml:space="preserve">vždy </w:t>
      </w:r>
      <w:r w:rsidRPr="007605BF">
        <w:rPr>
          <w:b w:val="0"/>
          <w:sz w:val="24"/>
        </w:rPr>
        <w:t xml:space="preserve">znovu do </w:t>
      </w:r>
      <w:r w:rsidR="00136CF0">
        <w:rPr>
          <w:b w:val="0"/>
          <w:sz w:val="24"/>
        </w:rPr>
        <w:t>provozu</w:t>
      </w:r>
      <w:r w:rsidRPr="007605BF">
        <w:rPr>
          <w:b w:val="0"/>
          <w:sz w:val="24"/>
        </w:rPr>
        <w:t xml:space="preserve"> v </w:t>
      </w:r>
      <w:proofErr w:type="gramStart"/>
      <w:r w:rsidRPr="007605BF">
        <w:rPr>
          <w:b w:val="0"/>
          <w:sz w:val="24"/>
        </w:rPr>
        <w:t>70</w:t>
      </w:r>
      <w:proofErr w:type="gramEnd"/>
      <w:r w:rsidRPr="007605BF">
        <w:rPr>
          <w:b w:val="0"/>
          <w:sz w:val="24"/>
        </w:rPr>
        <w:t>-</w:t>
      </w:r>
      <w:proofErr w:type="spellStart"/>
      <w:proofErr w:type="gramStart"/>
      <w:r w:rsidRPr="007605BF">
        <w:rPr>
          <w:b w:val="0"/>
          <w:sz w:val="24"/>
        </w:rPr>
        <w:t>tých</w:t>
      </w:r>
      <w:proofErr w:type="spellEnd"/>
      <w:proofErr w:type="gramEnd"/>
      <w:r w:rsidRPr="007605BF">
        <w:rPr>
          <w:b w:val="0"/>
          <w:sz w:val="24"/>
        </w:rPr>
        <w:t xml:space="preserve"> letech 18. století, na začátku 19. století, v polovině 19. století, za </w:t>
      </w:r>
      <w:r w:rsidR="00AC4CDC">
        <w:rPr>
          <w:b w:val="0"/>
          <w:sz w:val="24"/>
        </w:rPr>
        <w:t>1</w:t>
      </w:r>
      <w:r w:rsidRPr="007605BF">
        <w:rPr>
          <w:b w:val="0"/>
          <w:sz w:val="24"/>
        </w:rPr>
        <w:t xml:space="preserve">. a konečně i za </w:t>
      </w:r>
      <w:r w:rsidR="00AC4CDC">
        <w:rPr>
          <w:b w:val="0"/>
          <w:sz w:val="24"/>
        </w:rPr>
        <w:t>2</w:t>
      </w:r>
      <w:r w:rsidRPr="007605BF">
        <w:rPr>
          <w:b w:val="0"/>
          <w:sz w:val="24"/>
        </w:rPr>
        <w:t xml:space="preserve">. světové války. Do sféry těchto „strategických“ rozhodnutí o těžbě je pak možno přiřadit i poslední období od konce </w:t>
      </w:r>
      <w:r w:rsidR="00422E60">
        <w:rPr>
          <w:b w:val="0"/>
          <w:sz w:val="24"/>
        </w:rPr>
        <w:t>2</w:t>
      </w:r>
      <w:r w:rsidRPr="007605BF">
        <w:rPr>
          <w:b w:val="0"/>
          <w:sz w:val="24"/>
        </w:rPr>
        <w:t>. světové války do roku 1991. Ve všech uvedených případech stát přímo dotoval i organizačně zajišťoval provoz v</w:t>
      </w:r>
      <w:r w:rsidR="00422E60">
        <w:rPr>
          <w:b w:val="0"/>
          <w:sz w:val="24"/>
        </w:rPr>
        <w:t> zdejších dolech</w:t>
      </w:r>
      <w:r w:rsidRPr="007605BF">
        <w:rPr>
          <w:b w:val="0"/>
          <w:sz w:val="24"/>
        </w:rPr>
        <w:t xml:space="preserve"> z důvodu potřeby zajištění přísunu strategicky významného kovu pro zbrojní průmysl i za cenu velkých finančních ztrát.</w:t>
      </w:r>
    </w:p>
    <w:p w:rsidR="00136CF0" w:rsidRDefault="009B0F25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t xml:space="preserve">Poslední etapa těžby je </w:t>
      </w:r>
      <w:r w:rsidR="00C14D88">
        <w:rPr>
          <w:b w:val="0"/>
          <w:sz w:val="24"/>
        </w:rPr>
        <w:t>ohraničena</w:t>
      </w:r>
      <w:r w:rsidRPr="007605BF">
        <w:rPr>
          <w:b w:val="0"/>
          <w:sz w:val="24"/>
        </w:rPr>
        <w:t xml:space="preserve"> lety 1945 - 1991 za působení </w:t>
      </w:r>
      <w:r w:rsidR="00422E60">
        <w:rPr>
          <w:b w:val="0"/>
          <w:sz w:val="24"/>
        </w:rPr>
        <w:t xml:space="preserve">podniku </w:t>
      </w:r>
      <w:r w:rsidRPr="007605BF">
        <w:rPr>
          <w:b w:val="0"/>
          <w:sz w:val="24"/>
        </w:rPr>
        <w:t>Rudn</w:t>
      </w:r>
      <w:r w:rsidR="00422E60">
        <w:rPr>
          <w:b w:val="0"/>
          <w:sz w:val="24"/>
        </w:rPr>
        <w:t>é</w:t>
      </w:r>
      <w:r w:rsidRPr="007605BF">
        <w:rPr>
          <w:b w:val="0"/>
          <w:sz w:val="24"/>
        </w:rPr>
        <w:t xml:space="preserve"> dol</w:t>
      </w:r>
      <w:r w:rsidR="00422E60">
        <w:rPr>
          <w:b w:val="0"/>
          <w:sz w:val="24"/>
        </w:rPr>
        <w:t>y</w:t>
      </w:r>
      <w:r w:rsidRPr="007605BF">
        <w:rPr>
          <w:b w:val="0"/>
          <w:sz w:val="24"/>
        </w:rPr>
        <w:t xml:space="preserve"> Příbram, jejichž název se v průběhu uvedeného období několikrát měnil. Zvláštní kapitolou je</w:t>
      </w:r>
      <w:r w:rsidR="00422E60">
        <w:rPr>
          <w:b w:val="0"/>
          <w:sz w:val="24"/>
        </w:rPr>
        <w:t xml:space="preserve"> pak</w:t>
      </w:r>
      <w:r w:rsidRPr="007605BF">
        <w:rPr>
          <w:b w:val="0"/>
          <w:sz w:val="24"/>
        </w:rPr>
        <w:t xml:space="preserve"> období let 1948 - 1961 s intenzivní těžbou uranových rud</w:t>
      </w:r>
      <w:r w:rsidR="00422E60">
        <w:rPr>
          <w:b w:val="0"/>
          <w:sz w:val="24"/>
        </w:rPr>
        <w:t xml:space="preserve"> v nadložním rulovém plášti cínových ložisek</w:t>
      </w:r>
      <w:r w:rsidRPr="007605BF">
        <w:rPr>
          <w:b w:val="0"/>
          <w:sz w:val="24"/>
        </w:rPr>
        <w:t xml:space="preserve">. </w:t>
      </w:r>
    </w:p>
    <w:p w:rsidR="00136CF0" w:rsidRDefault="009B0F25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t xml:space="preserve">Po </w:t>
      </w:r>
      <w:r w:rsidR="00AC4CDC">
        <w:rPr>
          <w:b w:val="0"/>
          <w:sz w:val="24"/>
        </w:rPr>
        <w:t>2</w:t>
      </w:r>
      <w:r w:rsidRPr="007605BF">
        <w:rPr>
          <w:b w:val="0"/>
          <w:sz w:val="24"/>
        </w:rPr>
        <w:t>. světové válce byl těžen j</w:t>
      </w:r>
      <w:r w:rsidR="00422E60">
        <w:rPr>
          <w:b w:val="0"/>
          <w:sz w:val="24"/>
        </w:rPr>
        <w:t>en</w:t>
      </w:r>
      <w:r w:rsidRPr="007605BF">
        <w:rPr>
          <w:b w:val="0"/>
          <w:sz w:val="24"/>
        </w:rPr>
        <w:t xml:space="preserve"> </w:t>
      </w:r>
      <w:proofErr w:type="spellStart"/>
      <w:r w:rsidRPr="007605BF">
        <w:rPr>
          <w:b w:val="0"/>
          <w:sz w:val="24"/>
        </w:rPr>
        <w:t>Schnödův</w:t>
      </w:r>
      <w:proofErr w:type="spellEnd"/>
      <w:r w:rsidRPr="007605BF">
        <w:rPr>
          <w:b w:val="0"/>
          <w:sz w:val="24"/>
        </w:rPr>
        <w:t xml:space="preserve"> peň. Peň </w:t>
      </w:r>
      <w:proofErr w:type="spellStart"/>
      <w:r w:rsidRPr="007605BF">
        <w:rPr>
          <w:b w:val="0"/>
          <w:sz w:val="24"/>
        </w:rPr>
        <w:t>Huberův</w:t>
      </w:r>
      <w:proofErr w:type="spellEnd"/>
      <w:r w:rsidRPr="007605BF">
        <w:rPr>
          <w:b w:val="0"/>
          <w:sz w:val="24"/>
        </w:rPr>
        <w:t xml:space="preserve"> byl otevřen až následovně v roce 1955 v </w:t>
      </w:r>
      <w:r w:rsidR="009F341D" w:rsidRPr="007605BF">
        <w:rPr>
          <w:b w:val="0"/>
          <w:sz w:val="24"/>
        </w:rPr>
        <w:t>úrovni</w:t>
      </w:r>
      <w:r w:rsidRPr="007605BF">
        <w:rPr>
          <w:b w:val="0"/>
          <w:sz w:val="24"/>
        </w:rPr>
        <w:t xml:space="preserve"> 3.</w:t>
      </w:r>
      <w:r w:rsidR="009F341D" w:rsidRPr="007605BF">
        <w:rPr>
          <w:b w:val="0"/>
          <w:sz w:val="24"/>
        </w:rPr>
        <w:t xml:space="preserve"> patra</w:t>
      </w:r>
      <w:r w:rsidRPr="007605BF">
        <w:rPr>
          <w:b w:val="0"/>
          <w:sz w:val="24"/>
        </w:rPr>
        <w:t xml:space="preserve"> z jámy </w:t>
      </w:r>
      <w:proofErr w:type="spellStart"/>
      <w:r w:rsidRPr="007605BF">
        <w:rPr>
          <w:b w:val="0"/>
          <w:sz w:val="24"/>
        </w:rPr>
        <w:t>Ďuriš</w:t>
      </w:r>
      <w:proofErr w:type="spellEnd"/>
      <w:r w:rsidR="00422E60">
        <w:rPr>
          <w:b w:val="0"/>
          <w:sz w:val="24"/>
        </w:rPr>
        <w:t xml:space="preserve"> (dříve jáma Vilém)</w:t>
      </w:r>
      <w:r w:rsidRPr="007605BF">
        <w:rPr>
          <w:b w:val="0"/>
          <w:sz w:val="24"/>
        </w:rPr>
        <w:t xml:space="preserve"> a poté následně z jámy č. 9 bývalých uranových dolů na úrovni 3. a 4. patra. V roce 1966 byl Komisí pro klasifikaci zásob schválen první nový výpočet zásob ložiska </w:t>
      </w:r>
      <w:proofErr w:type="spellStart"/>
      <w:r w:rsidRPr="007605BF">
        <w:rPr>
          <w:b w:val="0"/>
          <w:sz w:val="24"/>
        </w:rPr>
        <w:t>Huberův</w:t>
      </w:r>
      <w:proofErr w:type="spellEnd"/>
      <w:r w:rsidRPr="007605BF">
        <w:rPr>
          <w:b w:val="0"/>
          <w:sz w:val="24"/>
        </w:rPr>
        <w:t xml:space="preserve"> peň s 9024000 t cínových a wolframových rud o kovnatosti 0.269 % </w:t>
      </w:r>
      <w:proofErr w:type="spellStart"/>
      <w:r w:rsidRPr="007605BF">
        <w:rPr>
          <w:b w:val="0"/>
          <w:sz w:val="24"/>
        </w:rPr>
        <w:t>Sn</w:t>
      </w:r>
      <w:proofErr w:type="spellEnd"/>
      <w:r w:rsidRPr="007605BF">
        <w:rPr>
          <w:b w:val="0"/>
          <w:sz w:val="24"/>
        </w:rPr>
        <w:t xml:space="preserve"> a 0.066 % W. Na tomto základě bylo rozhodnuto o výstavbě nového těžebního závodu s roční těžební a zpracovatelskou kapacitou 300 </w:t>
      </w:r>
      <w:proofErr w:type="spellStart"/>
      <w:r w:rsidRPr="007605BF">
        <w:rPr>
          <w:b w:val="0"/>
          <w:sz w:val="24"/>
        </w:rPr>
        <w:t>kt</w:t>
      </w:r>
      <w:proofErr w:type="spellEnd"/>
      <w:r w:rsidRPr="007605BF">
        <w:rPr>
          <w:b w:val="0"/>
          <w:sz w:val="24"/>
        </w:rPr>
        <w:t xml:space="preserve"> </w:t>
      </w:r>
      <w:proofErr w:type="spellStart"/>
      <w:r w:rsidRPr="007605BF">
        <w:rPr>
          <w:b w:val="0"/>
          <w:sz w:val="24"/>
        </w:rPr>
        <w:t>cíno</w:t>
      </w:r>
      <w:proofErr w:type="spellEnd"/>
      <w:r w:rsidRPr="007605BF">
        <w:rPr>
          <w:b w:val="0"/>
          <w:sz w:val="24"/>
        </w:rPr>
        <w:t xml:space="preserve">-wolframových rud. Výstavba byla zahájena v roce 1971 a ukončena v roce 1982. Byla rekonstruována stará úpravna s roční kapacitou 100 </w:t>
      </w:r>
      <w:proofErr w:type="spellStart"/>
      <w:r w:rsidRPr="007605BF">
        <w:rPr>
          <w:b w:val="0"/>
          <w:sz w:val="24"/>
        </w:rPr>
        <w:t>kt</w:t>
      </w:r>
      <w:proofErr w:type="spellEnd"/>
      <w:r w:rsidRPr="007605BF">
        <w:rPr>
          <w:b w:val="0"/>
          <w:sz w:val="24"/>
        </w:rPr>
        <w:t xml:space="preserve"> zpracovaných rud a postavena nová úpravna s kapacitou 200 </w:t>
      </w:r>
      <w:proofErr w:type="spellStart"/>
      <w:r w:rsidRPr="007605BF">
        <w:rPr>
          <w:b w:val="0"/>
          <w:sz w:val="24"/>
        </w:rPr>
        <w:t>kt</w:t>
      </w:r>
      <w:proofErr w:type="spellEnd"/>
      <w:r w:rsidRPr="007605BF">
        <w:rPr>
          <w:b w:val="0"/>
          <w:sz w:val="24"/>
        </w:rPr>
        <w:t>. Byla vybudována nová moderní šachta a celý komplex byl pojmenován „</w:t>
      </w:r>
      <w:proofErr w:type="spellStart"/>
      <w:r w:rsidRPr="007605BF">
        <w:rPr>
          <w:b w:val="0"/>
          <w:sz w:val="24"/>
        </w:rPr>
        <w:t>Stannum</w:t>
      </w:r>
      <w:proofErr w:type="spellEnd"/>
      <w:r w:rsidRPr="007605BF">
        <w:rPr>
          <w:b w:val="0"/>
          <w:sz w:val="24"/>
        </w:rPr>
        <w:t xml:space="preserve">“. </w:t>
      </w:r>
    </w:p>
    <w:p w:rsidR="009B0F25" w:rsidRPr="007605BF" w:rsidRDefault="009B0F25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t xml:space="preserve">Plánované kapacity těžby však nebylo prakticky nikdy dosaženo, což bylo způsobeno </w:t>
      </w:r>
      <w:r w:rsidR="003300A0">
        <w:rPr>
          <w:b w:val="0"/>
          <w:sz w:val="24"/>
        </w:rPr>
        <w:t xml:space="preserve">na základě </w:t>
      </w:r>
      <w:r w:rsidRPr="007605BF">
        <w:rPr>
          <w:b w:val="0"/>
          <w:sz w:val="24"/>
        </w:rPr>
        <w:t>několika chybných rozhodnutí (</w:t>
      </w:r>
      <w:r w:rsidR="003300A0">
        <w:rPr>
          <w:b w:val="0"/>
          <w:sz w:val="24"/>
        </w:rPr>
        <w:t xml:space="preserve">např. </w:t>
      </w:r>
      <w:r w:rsidRPr="007605BF">
        <w:rPr>
          <w:b w:val="0"/>
          <w:sz w:val="24"/>
        </w:rPr>
        <w:t xml:space="preserve">nasazení bezkolejové mechanizace a z toho pramenící problémy s větráním, aj.), ale i </w:t>
      </w:r>
      <w:r w:rsidR="003300A0">
        <w:rPr>
          <w:b w:val="0"/>
          <w:sz w:val="24"/>
        </w:rPr>
        <w:t>z objektivních příčin, jako byla</w:t>
      </w:r>
      <w:r w:rsidRPr="007605BF">
        <w:rPr>
          <w:b w:val="0"/>
          <w:sz w:val="24"/>
        </w:rPr>
        <w:t xml:space="preserve"> blízká přítomnost zatopeného revírů bývalých Jáchymovských uranových dolů, značný rozsah historických báňských prací, existence tzv. závalových zásob a řešení jejich odtěžení</w:t>
      </w:r>
      <w:r w:rsidR="003300A0">
        <w:rPr>
          <w:b w:val="0"/>
          <w:sz w:val="24"/>
        </w:rPr>
        <w:t xml:space="preserve"> nebo </w:t>
      </w:r>
      <w:r w:rsidRPr="007605BF">
        <w:rPr>
          <w:b w:val="0"/>
          <w:sz w:val="24"/>
        </w:rPr>
        <w:t xml:space="preserve">složitá geologicko-ložisková stavba </w:t>
      </w:r>
      <w:proofErr w:type="spellStart"/>
      <w:r w:rsidRPr="007605BF">
        <w:rPr>
          <w:b w:val="0"/>
          <w:sz w:val="24"/>
        </w:rPr>
        <w:t>Huberova</w:t>
      </w:r>
      <w:proofErr w:type="spellEnd"/>
      <w:r w:rsidRPr="007605BF">
        <w:rPr>
          <w:b w:val="0"/>
          <w:sz w:val="24"/>
        </w:rPr>
        <w:t xml:space="preserve"> pně včetně</w:t>
      </w:r>
      <w:r w:rsidR="00F54A54">
        <w:rPr>
          <w:b w:val="0"/>
          <w:sz w:val="24"/>
        </w:rPr>
        <w:t xml:space="preserve"> malého</w:t>
      </w:r>
      <w:r w:rsidRPr="007605BF">
        <w:rPr>
          <w:b w:val="0"/>
          <w:sz w:val="24"/>
        </w:rPr>
        <w:t xml:space="preserve"> plošného rozsahu ložiska a vertikálního uspořádání zásob.</w:t>
      </w:r>
      <w:r w:rsidR="002A3618" w:rsidRPr="007605BF">
        <w:rPr>
          <w:b w:val="0"/>
          <w:sz w:val="24"/>
        </w:rPr>
        <w:t xml:space="preserve"> </w:t>
      </w:r>
      <w:r w:rsidRPr="007605BF">
        <w:rPr>
          <w:b w:val="0"/>
          <w:sz w:val="24"/>
        </w:rPr>
        <w:t xml:space="preserve">Problémy vzniklé z výše uvedených důvodů byly řešeny </w:t>
      </w:r>
      <w:r w:rsidR="00F54A54">
        <w:rPr>
          <w:b w:val="0"/>
          <w:sz w:val="24"/>
        </w:rPr>
        <w:t>v době provozu</w:t>
      </w:r>
      <w:r w:rsidRPr="007605BF">
        <w:rPr>
          <w:b w:val="0"/>
          <w:sz w:val="24"/>
        </w:rPr>
        <w:t xml:space="preserve"> pomocí těžby blízkých cínových ložisek (Vysoký Kámen), těžbou náplavů, ale i </w:t>
      </w:r>
      <w:proofErr w:type="spellStart"/>
      <w:r w:rsidRPr="007605BF">
        <w:rPr>
          <w:b w:val="0"/>
          <w:sz w:val="24"/>
        </w:rPr>
        <w:t>dotěžováním</w:t>
      </w:r>
      <w:proofErr w:type="spellEnd"/>
      <w:r w:rsidRPr="007605BF">
        <w:rPr>
          <w:b w:val="0"/>
          <w:sz w:val="24"/>
        </w:rPr>
        <w:t xml:space="preserve"> závalů a zbytkových zásob na pni </w:t>
      </w:r>
      <w:proofErr w:type="spellStart"/>
      <w:r w:rsidRPr="007605BF">
        <w:rPr>
          <w:b w:val="0"/>
          <w:sz w:val="24"/>
        </w:rPr>
        <w:t>Schnödově</w:t>
      </w:r>
      <w:proofErr w:type="spellEnd"/>
      <w:r w:rsidRPr="007605BF">
        <w:rPr>
          <w:b w:val="0"/>
          <w:sz w:val="24"/>
        </w:rPr>
        <w:t>.</w:t>
      </w:r>
    </w:p>
    <w:p w:rsidR="009B0F25" w:rsidRDefault="009B0F25" w:rsidP="007605BF">
      <w:pPr>
        <w:jc w:val="both"/>
        <w:rPr>
          <w:b w:val="0"/>
          <w:sz w:val="24"/>
        </w:rPr>
      </w:pPr>
      <w:r w:rsidRPr="007605BF">
        <w:rPr>
          <w:b w:val="0"/>
          <w:sz w:val="24"/>
        </w:rPr>
        <w:lastRenderedPageBreak/>
        <w:t xml:space="preserve">Od roku 1945 do ledna 1991 bylo v revíru vytěženo více než 4.1 miliónu tun </w:t>
      </w:r>
      <w:proofErr w:type="spellStart"/>
      <w:r w:rsidRPr="007605BF">
        <w:rPr>
          <w:b w:val="0"/>
          <w:sz w:val="24"/>
        </w:rPr>
        <w:t>cíno</w:t>
      </w:r>
      <w:proofErr w:type="spellEnd"/>
      <w:r w:rsidRPr="007605BF">
        <w:rPr>
          <w:b w:val="0"/>
          <w:sz w:val="24"/>
        </w:rPr>
        <w:t xml:space="preserve">-wolframových rud. Za stejné období bylo průzkumem ověřeno dalších více než 25 miliónů tun zásob </w:t>
      </w:r>
      <w:proofErr w:type="spellStart"/>
      <w:r w:rsidRPr="007605BF">
        <w:rPr>
          <w:b w:val="0"/>
          <w:sz w:val="24"/>
        </w:rPr>
        <w:t>cíno</w:t>
      </w:r>
      <w:proofErr w:type="spellEnd"/>
      <w:r w:rsidRPr="007605BF">
        <w:rPr>
          <w:b w:val="0"/>
          <w:sz w:val="24"/>
        </w:rPr>
        <w:t>-wolframových rud</w:t>
      </w:r>
      <w:r w:rsidR="00FF6320">
        <w:rPr>
          <w:b w:val="0"/>
          <w:sz w:val="24"/>
        </w:rPr>
        <w:t xml:space="preserve"> a další zásoby prognózní</w:t>
      </w:r>
      <w:r w:rsidRPr="007605BF">
        <w:rPr>
          <w:b w:val="0"/>
          <w:sz w:val="24"/>
        </w:rPr>
        <w:t xml:space="preserve">. Přitom </w:t>
      </w:r>
      <w:r w:rsidR="00FF6320">
        <w:rPr>
          <w:b w:val="0"/>
          <w:sz w:val="24"/>
        </w:rPr>
        <w:t xml:space="preserve">na počátku tohoto období </w:t>
      </w:r>
      <w:r w:rsidRPr="007605BF">
        <w:rPr>
          <w:b w:val="0"/>
          <w:sz w:val="24"/>
        </w:rPr>
        <w:t xml:space="preserve">v roce 1945 bylo těženo pouze jediné ložisko v revíru - </w:t>
      </w:r>
      <w:proofErr w:type="spellStart"/>
      <w:r w:rsidRPr="007605BF">
        <w:rPr>
          <w:b w:val="0"/>
          <w:sz w:val="24"/>
        </w:rPr>
        <w:t>Schnödův</w:t>
      </w:r>
      <w:proofErr w:type="spellEnd"/>
      <w:r w:rsidRPr="007605BF">
        <w:rPr>
          <w:b w:val="0"/>
          <w:sz w:val="24"/>
        </w:rPr>
        <w:t xml:space="preserve"> peň se zásobami několik set kilotun rudy. Dnes je ložisko opuštěno a dopady těžby prakticky rekultivovány. Některé pozůstatky po těžbě byly</w:t>
      </w:r>
      <w:r w:rsidR="00D97AF9" w:rsidRPr="007605BF">
        <w:rPr>
          <w:b w:val="0"/>
          <w:sz w:val="24"/>
        </w:rPr>
        <w:t xml:space="preserve"> vyhlášeny kulturními památkami.</w:t>
      </w:r>
    </w:p>
    <w:p w:rsidR="00136CF0" w:rsidRDefault="00136CF0" w:rsidP="007605BF">
      <w:pPr>
        <w:jc w:val="both"/>
        <w:rPr>
          <w:b w:val="0"/>
          <w:sz w:val="24"/>
        </w:rPr>
      </w:pPr>
    </w:p>
    <w:p w:rsidR="00136CF0" w:rsidRDefault="00136CF0" w:rsidP="007605BF">
      <w:pPr>
        <w:jc w:val="both"/>
        <w:rPr>
          <w:b w:val="0"/>
          <w:sz w:val="24"/>
        </w:rPr>
      </w:pPr>
    </w:p>
    <w:p w:rsidR="00136CF0" w:rsidRPr="007605BF" w:rsidRDefault="00136CF0" w:rsidP="007605BF">
      <w:pPr>
        <w:jc w:val="both"/>
        <w:rPr>
          <w:b w:val="0"/>
          <w:sz w:val="24"/>
        </w:rPr>
      </w:pPr>
    </w:p>
    <w:p w:rsidR="003475D3" w:rsidRDefault="00ED6F95" w:rsidP="007605BF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Obrazový doprovod:</w:t>
      </w:r>
    </w:p>
    <w:p w:rsidR="00ED6F95" w:rsidRPr="007605BF" w:rsidRDefault="00ED6F95" w:rsidP="007605BF">
      <w:pPr>
        <w:jc w:val="both"/>
        <w:rPr>
          <w:b w:val="0"/>
          <w:sz w:val="24"/>
          <w:szCs w:val="24"/>
        </w:rPr>
      </w:pPr>
    </w:p>
    <w:p w:rsidR="003475D3" w:rsidRPr="007605BF" w:rsidRDefault="00893889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Horní Slavkov – historické jádro s kostelem sv. Jiří</w:t>
      </w:r>
    </w:p>
    <w:p w:rsidR="003475D3" w:rsidRDefault="003475D3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 w:rsidRPr="007605BF">
        <w:rPr>
          <w:b w:val="0"/>
          <w:sz w:val="24"/>
          <w:szCs w:val="24"/>
        </w:rPr>
        <w:t>Mapa oblasti</w:t>
      </w:r>
    </w:p>
    <w:p w:rsidR="003475D3" w:rsidRPr="007605BF" w:rsidRDefault="00CE41FA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Schematická mapa cínových ložisek v okolí Horního Slavkova (1974, T. </w:t>
      </w:r>
      <w:proofErr w:type="spellStart"/>
      <w:r>
        <w:rPr>
          <w:b w:val="0"/>
          <w:sz w:val="24"/>
          <w:szCs w:val="24"/>
        </w:rPr>
        <w:t>Jarchovský</w:t>
      </w:r>
      <w:proofErr w:type="spellEnd"/>
      <w:r>
        <w:rPr>
          <w:b w:val="0"/>
          <w:sz w:val="24"/>
          <w:szCs w:val="24"/>
        </w:rPr>
        <w:t>)</w:t>
      </w:r>
    </w:p>
    <w:p w:rsidR="003475D3" w:rsidRDefault="00CE41FA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Schematický podélný řez ložiskem cínových rud u Horního Slavkova (1974, </w:t>
      </w:r>
      <w:proofErr w:type="spellStart"/>
      <w:r>
        <w:rPr>
          <w:b w:val="0"/>
          <w:sz w:val="24"/>
          <w:szCs w:val="24"/>
        </w:rPr>
        <w:t>Kušnír</w:t>
      </w:r>
      <w:proofErr w:type="spellEnd"/>
      <w:r>
        <w:rPr>
          <w:b w:val="0"/>
          <w:sz w:val="24"/>
          <w:szCs w:val="24"/>
        </w:rPr>
        <w:t xml:space="preserve">, </w:t>
      </w:r>
      <w:proofErr w:type="spellStart"/>
      <w:r>
        <w:rPr>
          <w:b w:val="0"/>
          <w:sz w:val="24"/>
          <w:szCs w:val="24"/>
        </w:rPr>
        <w:t>Jarchovský</w:t>
      </w:r>
      <w:proofErr w:type="spellEnd"/>
      <w:r>
        <w:rPr>
          <w:b w:val="0"/>
          <w:sz w:val="24"/>
          <w:szCs w:val="24"/>
        </w:rPr>
        <w:t>)</w:t>
      </w:r>
    </w:p>
    <w:p w:rsidR="003475D3" w:rsidRDefault="00984557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Ústí dědičné štoly Kašpara </w:t>
      </w:r>
      <w:proofErr w:type="spellStart"/>
      <w:r>
        <w:rPr>
          <w:b w:val="0"/>
          <w:sz w:val="24"/>
          <w:szCs w:val="24"/>
        </w:rPr>
        <w:t>Pluha</w:t>
      </w:r>
      <w:proofErr w:type="spellEnd"/>
    </w:p>
    <w:p w:rsidR="00984557" w:rsidRDefault="00984557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Důl Jeroným v Čisté – ručně ražená chodba</w:t>
      </w:r>
    </w:p>
    <w:p w:rsidR="00984557" w:rsidRDefault="00984557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Důl Jeroným v Čisté – zatopená </w:t>
      </w:r>
      <w:proofErr w:type="spellStart"/>
      <w:r>
        <w:rPr>
          <w:b w:val="0"/>
          <w:sz w:val="24"/>
          <w:szCs w:val="24"/>
        </w:rPr>
        <w:t>dobývka</w:t>
      </w:r>
      <w:proofErr w:type="spellEnd"/>
    </w:p>
    <w:p w:rsidR="00984557" w:rsidRDefault="00984557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Důl Jeroným v Čisté – stopy po dobývání želízkem a mlátkem</w:t>
      </w:r>
    </w:p>
    <w:p w:rsidR="00984557" w:rsidRDefault="00984557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Kladská – báňské rybníky</w:t>
      </w:r>
    </w:p>
    <w:p w:rsidR="00984557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Dlouhá stoka u Krásna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Puškařovská</w:t>
      </w:r>
      <w:proofErr w:type="spellEnd"/>
      <w:r>
        <w:rPr>
          <w:b w:val="0"/>
          <w:sz w:val="24"/>
          <w:szCs w:val="24"/>
        </w:rPr>
        <w:t xml:space="preserve"> strouha – stav 1988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Mapa </w:t>
      </w:r>
      <w:proofErr w:type="spellStart"/>
      <w:r>
        <w:rPr>
          <w:b w:val="0"/>
          <w:sz w:val="24"/>
          <w:szCs w:val="24"/>
        </w:rPr>
        <w:t>hornoslavkovského</w:t>
      </w:r>
      <w:proofErr w:type="spellEnd"/>
      <w:r>
        <w:rPr>
          <w:b w:val="0"/>
          <w:sz w:val="24"/>
          <w:szCs w:val="24"/>
        </w:rPr>
        <w:t xml:space="preserve"> revíru a vodní soustavy Dlouhé stoky z roku 1811 (SÚA Praha)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Mapa báňských prací mezi Horním Slavkovem a Krásnem z roku 1699 (archiv </w:t>
      </w:r>
      <w:proofErr w:type="spellStart"/>
      <w:r>
        <w:rPr>
          <w:b w:val="0"/>
          <w:sz w:val="24"/>
          <w:szCs w:val="24"/>
        </w:rPr>
        <w:t>Jindřichovice</w:t>
      </w:r>
      <w:proofErr w:type="spellEnd"/>
      <w:r>
        <w:rPr>
          <w:b w:val="0"/>
          <w:sz w:val="24"/>
          <w:szCs w:val="24"/>
        </w:rPr>
        <w:t>)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Důlní mapa </w:t>
      </w:r>
      <w:proofErr w:type="spellStart"/>
      <w:r>
        <w:rPr>
          <w:b w:val="0"/>
          <w:sz w:val="24"/>
          <w:szCs w:val="24"/>
        </w:rPr>
        <w:t>hornoslavkovského</w:t>
      </w:r>
      <w:proofErr w:type="spellEnd"/>
      <w:r>
        <w:rPr>
          <w:b w:val="0"/>
          <w:sz w:val="24"/>
          <w:szCs w:val="24"/>
        </w:rPr>
        <w:t xml:space="preserve"> revíru z roku 1756 (SÚA Praha)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Důlní mapa </w:t>
      </w:r>
      <w:proofErr w:type="spellStart"/>
      <w:r>
        <w:rPr>
          <w:b w:val="0"/>
          <w:sz w:val="24"/>
          <w:szCs w:val="24"/>
        </w:rPr>
        <w:t>hornoslavkovského</w:t>
      </w:r>
      <w:proofErr w:type="spellEnd"/>
      <w:r>
        <w:rPr>
          <w:b w:val="0"/>
          <w:sz w:val="24"/>
          <w:szCs w:val="24"/>
        </w:rPr>
        <w:t xml:space="preserve"> revíru z roku 1768 (SÚA Praha)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Krásno – důl </w:t>
      </w:r>
      <w:proofErr w:type="spellStart"/>
      <w:r>
        <w:rPr>
          <w:b w:val="0"/>
          <w:sz w:val="24"/>
          <w:szCs w:val="24"/>
        </w:rPr>
        <w:t>Kreuzech</w:t>
      </w:r>
      <w:proofErr w:type="spellEnd"/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Krásno – úpravna cínových rud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Těžní věže dolu </w:t>
      </w:r>
      <w:proofErr w:type="spellStart"/>
      <w:r>
        <w:rPr>
          <w:b w:val="0"/>
          <w:sz w:val="24"/>
          <w:szCs w:val="24"/>
        </w:rPr>
        <w:t>Stannum</w:t>
      </w:r>
      <w:proofErr w:type="spellEnd"/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Závod </w:t>
      </w:r>
      <w:proofErr w:type="spellStart"/>
      <w:r>
        <w:rPr>
          <w:b w:val="0"/>
          <w:sz w:val="24"/>
          <w:szCs w:val="24"/>
        </w:rPr>
        <w:t>Stannum</w:t>
      </w:r>
      <w:proofErr w:type="spellEnd"/>
    </w:p>
    <w:p w:rsidR="00594843" w:rsidRDefault="00594843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 w:rsidRPr="007605BF">
        <w:rPr>
          <w:b w:val="0"/>
          <w:sz w:val="24"/>
          <w:szCs w:val="24"/>
        </w:rPr>
        <w:t>Lom</w:t>
      </w:r>
      <w:r w:rsidR="008B23B2">
        <w:rPr>
          <w:b w:val="0"/>
          <w:sz w:val="24"/>
          <w:szCs w:val="24"/>
        </w:rPr>
        <w:t xml:space="preserve"> na </w:t>
      </w:r>
      <w:proofErr w:type="spellStart"/>
      <w:r w:rsidR="008B23B2">
        <w:rPr>
          <w:b w:val="0"/>
          <w:sz w:val="24"/>
          <w:szCs w:val="24"/>
        </w:rPr>
        <w:t>Huberově</w:t>
      </w:r>
      <w:proofErr w:type="spellEnd"/>
      <w:r w:rsidR="008B23B2">
        <w:rPr>
          <w:b w:val="0"/>
          <w:sz w:val="24"/>
          <w:szCs w:val="24"/>
        </w:rPr>
        <w:t xml:space="preserve"> pni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Krásno – důl Vilém – dnes hornické muzeum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Kasiterit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Kasiterit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Wolframit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Žíly </w:t>
      </w:r>
      <w:proofErr w:type="spellStart"/>
      <w:r>
        <w:rPr>
          <w:b w:val="0"/>
          <w:sz w:val="24"/>
          <w:szCs w:val="24"/>
        </w:rPr>
        <w:t>karfolitu</w:t>
      </w:r>
      <w:proofErr w:type="spellEnd"/>
      <w:r>
        <w:rPr>
          <w:b w:val="0"/>
          <w:sz w:val="24"/>
          <w:szCs w:val="24"/>
        </w:rPr>
        <w:t xml:space="preserve"> na X. patře </w:t>
      </w:r>
      <w:proofErr w:type="spellStart"/>
      <w:r>
        <w:rPr>
          <w:b w:val="0"/>
          <w:sz w:val="24"/>
          <w:szCs w:val="24"/>
        </w:rPr>
        <w:t>Schnödova</w:t>
      </w:r>
      <w:proofErr w:type="spellEnd"/>
      <w:r>
        <w:rPr>
          <w:b w:val="0"/>
          <w:sz w:val="24"/>
          <w:szCs w:val="24"/>
        </w:rPr>
        <w:t xml:space="preserve"> pně</w:t>
      </w:r>
    </w:p>
    <w:p w:rsidR="008B23B2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Karfolit</w:t>
      </w:r>
      <w:proofErr w:type="spellEnd"/>
    </w:p>
    <w:p w:rsidR="008B23B2" w:rsidRPr="007605BF" w:rsidRDefault="008B23B2" w:rsidP="008B23B2">
      <w:pPr>
        <w:pStyle w:val="Odstavecseseznamem"/>
        <w:numPr>
          <w:ilvl w:val="0"/>
          <w:numId w:val="1"/>
        </w:numPr>
        <w:ind w:left="1418" w:hanging="1418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Křemen, kasiterit</w:t>
      </w:r>
    </w:p>
    <w:p w:rsidR="006E0386" w:rsidRPr="007605BF" w:rsidRDefault="006E0386" w:rsidP="007605BF">
      <w:pPr>
        <w:jc w:val="both"/>
        <w:rPr>
          <w:b w:val="0"/>
          <w:sz w:val="24"/>
          <w:szCs w:val="24"/>
        </w:rPr>
      </w:pPr>
    </w:p>
    <w:p w:rsidR="006E0386" w:rsidRPr="007605BF" w:rsidRDefault="006E0386" w:rsidP="007605BF">
      <w:pPr>
        <w:jc w:val="both"/>
        <w:rPr>
          <w:b w:val="0"/>
          <w:sz w:val="24"/>
          <w:szCs w:val="24"/>
        </w:rPr>
      </w:pPr>
    </w:p>
    <w:p w:rsidR="006E0386" w:rsidRPr="007605BF" w:rsidRDefault="006E0386" w:rsidP="007605BF">
      <w:pPr>
        <w:jc w:val="both"/>
        <w:rPr>
          <w:b w:val="0"/>
          <w:sz w:val="24"/>
          <w:szCs w:val="24"/>
        </w:rPr>
      </w:pPr>
    </w:p>
    <w:p w:rsidR="006E0386" w:rsidRPr="00332DE8" w:rsidRDefault="006E0386" w:rsidP="006E0386">
      <w:pPr>
        <w:jc w:val="both"/>
        <w:rPr>
          <w:b w:val="0"/>
          <w:sz w:val="24"/>
          <w:szCs w:val="24"/>
        </w:rPr>
      </w:pPr>
    </w:p>
    <w:sectPr w:rsidR="006E0386" w:rsidRPr="00332DE8" w:rsidSect="00842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29C" w:rsidRDefault="00BE029C" w:rsidP="006C1981">
      <w:r>
        <w:separator/>
      </w:r>
    </w:p>
  </w:endnote>
  <w:endnote w:type="continuationSeparator" w:id="0">
    <w:p w:rsidR="00BE029C" w:rsidRDefault="00BE029C" w:rsidP="006C1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29C" w:rsidRDefault="00BE029C" w:rsidP="006C1981">
      <w:r>
        <w:separator/>
      </w:r>
    </w:p>
  </w:footnote>
  <w:footnote w:type="continuationSeparator" w:id="0">
    <w:p w:rsidR="00BE029C" w:rsidRDefault="00BE029C" w:rsidP="006C19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4DE3"/>
    <w:multiLevelType w:val="hybridMultilevel"/>
    <w:tmpl w:val="CF36C1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7EC"/>
    <w:rsid w:val="000277EC"/>
    <w:rsid w:val="000718BD"/>
    <w:rsid w:val="000B6FDB"/>
    <w:rsid w:val="00136CF0"/>
    <w:rsid w:val="0014694E"/>
    <w:rsid w:val="001C2914"/>
    <w:rsid w:val="00260DC7"/>
    <w:rsid w:val="00297E22"/>
    <w:rsid w:val="002A3618"/>
    <w:rsid w:val="002A7183"/>
    <w:rsid w:val="002B3B04"/>
    <w:rsid w:val="002C6490"/>
    <w:rsid w:val="003300A0"/>
    <w:rsid w:val="00332DE8"/>
    <w:rsid w:val="003475D3"/>
    <w:rsid w:val="003D0F6E"/>
    <w:rsid w:val="003D2337"/>
    <w:rsid w:val="00404D0C"/>
    <w:rsid w:val="00421D16"/>
    <w:rsid w:val="00422E60"/>
    <w:rsid w:val="00517061"/>
    <w:rsid w:val="00581C0F"/>
    <w:rsid w:val="00594843"/>
    <w:rsid w:val="005B155D"/>
    <w:rsid w:val="005C7EEF"/>
    <w:rsid w:val="006A5951"/>
    <w:rsid w:val="006C1981"/>
    <w:rsid w:val="006C29AE"/>
    <w:rsid w:val="006E0386"/>
    <w:rsid w:val="007605BF"/>
    <w:rsid w:val="007809AC"/>
    <w:rsid w:val="007B3715"/>
    <w:rsid w:val="008269EE"/>
    <w:rsid w:val="00842B77"/>
    <w:rsid w:val="0084582A"/>
    <w:rsid w:val="00893889"/>
    <w:rsid w:val="008A351F"/>
    <w:rsid w:val="008B23B2"/>
    <w:rsid w:val="008E393B"/>
    <w:rsid w:val="009222F2"/>
    <w:rsid w:val="00984557"/>
    <w:rsid w:val="009B0F25"/>
    <w:rsid w:val="009B7A0C"/>
    <w:rsid w:val="009F341D"/>
    <w:rsid w:val="00A749EF"/>
    <w:rsid w:val="00AC4CDC"/>
    <w:rsid w:val="00B5388D"/>
    <w:rsid w:val="00B636EA"/>
    <w:rsid w:val="00BA5608"/>
    <w:rsid w:val="00BD4163"/>
    <w:rsid w:val="00BE0085"/>
    <w:rsid w:val="00BE029C"/>
    <w:rsid w:val="00C14D88"/>
    <w:rsid w:val="00C56C33"/>
    <w:rsid w:val="00C9789F"/>
    <w:rsid w:val="00CE41FA"/>
    <w:rsid w:val="00D30DCF"/>
    <w:rsid w:val="00D97AF9"/>
    <w:rsid w:val="00ED0A18"/>
    <w:rsid w:val="00ED6F95"/>
    <w:rsid w:val="00F17C34"/>
    <w:rsid w:val="00F3424B"/>
    <w:rsid w:val="00F54A54"/>
    <w:rsid w:val="00FF6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77EC"/>
    <w:pPr>
      <w:spacing w:after="0" w:line="240" w:lineRule="auto"/>
    </w:pPr>
    <w:rPr>
      <w:rFonts w:ascii="Times New Roman" w:eastAsia="Times New Roman" w:hAnsi="Times New Roman" w:cs="Times New Roman"/>
      <w:b/>
      <w:sz w:val="6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538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0277EC"/>
    <w:pPr>
      <w:keepNext/>
      <w:widowControl w:val="0"/>
      <w:jc w:val="both"/>
      <w:outlineLvl w:val="4"/>
    </w:pPr>
    <w:rPr>
      <w:rFonts w:ascii="Courier New" w:hAnsi="Courier New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0277EC"/>
    <w:rPr>
      <w:rFonts w:ascii="Courier New" w:eastAsia="Times New Roman" w:hAnsi="Courier New" w:cs="Times New Roman"/>
      <w:b/>
      <w:sz w:val="24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0277EC"/>
    <w:pPr>
      <w:jc w:val="both"/>
    </w:pPr>
    <w:rPr>
      <w:rFonts w:ascii="Courier" w:hAnsi="Courier"/>
      <w:b w:val="0"/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0277EC"/>
    <w:rPr>
      <w:rFonts w:ascii="Courier" w:eastAsia="Times New Roman" w:hAnsi="Courier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B5388D"/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3475D3"/>
    <w:pPr>
      <w:ind w:left="720"/>
      <w:contextualSpacing/>
    </w:p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6E0386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6E0386"/>
    <w:rPr>
      <w:rFonts w:ascii="Times New Roman" w:eastAsia="Times New Roman" w:hAnsi="Times New Roman" w:cs="Times New Roman"/>
      <w:b/>
      <w:sz w:val="60"/>
      <w:szCs w:val="20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6C19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C1981"/>
    <w:rPr>
      <w:rFonts w:ascii="Times New Roman" w:eastAsia="Times New Roman" w:hAnsi="Times New Roman" w:cs="Times New Roman"/>
      <w:b/>
      <w:sz w:val="60"/>
      <w:szCs w:val="20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6C19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6C1981"/>
    <w:rPr>
      <w:rFonts w:ascii="Times New Roman" w:eastAsia="Times New Roman" w:hAnsi="Times New Roman" w:cs="Times New Roman"/>
      <w:b/>
      <w:sz w:val="6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1950</Words>
  <Characters>11510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36</cp:revision>
  <dcterms:created xsi:type="dcterms:W3CDTF">2017-01-29T08:39:00Z</dcterms:created>
  <dcterms:modified xsi:type="dcterms:W3CDTF">2017-03-21T16:24:00Z</dcterms:modified>
</cp:coreProperties>
</file>